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149e" w14:textId="6971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нормативное постановление Верховного Суда Республики Казахстан от 21 июня 2001 года N 3 "О применении судами  законодательства о возмещении морального вреда"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20 марта 2003 года N 3. Утратило силу нормативным постановлением Верховного суда Республики Казахстан от 27 ноября 2015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нормативным постановлением Верховного суда РК от 27.11.2015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постановлением Конституционного Совета Республики Казахстан от 24 января 2003 года N 9 о необходимости разъяснения вопросов применения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14 апреля 1993 года "О реабилитации жертв массовых политических репрессий" пленарное заседание Верховного Суда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пункт 8 нормативного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Верховного Суда Республики Казахстан от 21 июня 2001 года N 3 "О применении судами законодательства о возмещении морального вреда"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абзаце первом слова "В соответствии с Законом Республики Казахстан от 7 апреля 1999 года "О внесении изменений и дополнений в некоторые законодательные акты Республики Казахстан по вопросам предоставления льгот отдельным категориям граждан" (с изменениями, внесенными Законом от 19 января 2001 года) действие статьи 22 Закона приостановлено до 1 января 2003 года"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абзацем третьим следующего содержания: "Судам необходимо иметь в виду, что указание в статье </w:t>
      </w:r>
      <w:r>
        <w:rPr>
          <w:rFonts w:ascii="Times New Roman"/>
          <w:b w:val="false"/>
          <w:i w:val="false"/>
          <w:color w:val="000000"/>
          <w:sz w:val="28"/>
        </w:rPr>
        <w:t xml:space="preserve">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"О реабилитации жертв массовых политических репрессий" о распространении действия статей 18-24 этого Закона на жертв массовых политических репрессий, реабилитированных до вступления Закона в силу, следует рассматривать как придание действию статей 18-24 обратной силы, без ограничения прав лиц, реабилитированных после принятия Закона".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настоящее нормативное постановление включается в состав действующего права, а также является общеобязательным и вступает в силу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Верховного Суда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Судья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пленарного заседания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