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e4f8d" w14:textId="44e4f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 сотрудничестве в распространении массовой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января 2003 года N 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Соглашение о сотрудничестве в распространении массовой информации, совершенное в городе Астане 20 сентября 2002 года.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сотрудничестве в распространении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массовой информации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Беларусь, Правительство Республики Казахстан, Правительство Кыргызской Республики, Правительство Российской Федерации и Правительство Республики Таджикистан, в дальнейшем именуемые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формированию единого (общего) информационного пространства, укреплению дружественных отношений между народами и государствами-участниками настоящего Соглашения,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свою приверженность свободному и равноправному доступу к информации и свободному ее распространению,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уважая суверенные права государств и придерживаясь принципа невмешательства во внутренние дела друг друга,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Заявлением "О десяти простых шагах навстречу простым людям", принятым Решением Межгосударственного Совета от 28 апреля 1998 года, 
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Договором </w:t>
      </w:r>
      <w:r>
        <w:rPr>
          <w:rFonts w:ascii="Times New Roman"/>
          <w:b w:val="false"/>
          <w:i w:val="false"/>
          <w:color w:val="000000"/>
          <w:sz w:val="28"/>
        </w:rPr>
        <w:t>
 о Таможенном союзе и Едином экономическом пространстве от 26 февраля 1999 года 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Договором </w:t>
      </w:r>
      <w:r>
        <w:rPr>
          <w:rFonts w:ascii="Times New Roman"/>
          <w:b w:val="false"/>
          <w:i w:val="false"/>
          <w:color w:val="000000"/>
          <w:sz w:val="28"/>
        </w:rPr>
        <w:t>
 об учреждении Евразийского экономического сообщества от 10 октября 2000 года (далее - ЕврАзЭС),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Соглашение о сотрудничестве в области информации государств-участников Содружества Независимых Государств от 9 октября 1992 года, Соглашение о сотрудничестве в области периодической печати государств-участников Содружества Независимых Государств от 4 июня 1999 года и положения Концепции формирования информационного пространства Содружества Независимых Государств от 18 октября 1996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положений Всеобщей декларации прав человека от 10 декабря 1948 года, Заключительного акта Совещания по безопасности и сотрудничеству в Европе от 1 августа 1975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способствуют созданию благоприятных условий для широкого и свободного взаимного распространения массовой информации в целях дальнейшего углубления знаний о жизни народов своих государств.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поддерживают, поощряют и совершенствуют взаимовыгодное сотрудничество между различными средствами массовой информации государств Сторон, а также между соответствующими органами государственного управления и организациями, действующими в области информации. Конкретные условия и формы их сотрудничества будут определяться его непосредственными участниками по договоренности или путем заключения отдельных соглашений.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на основе взаимности оказывает содействие аккредитованным представителям и/или представительствам средств массовой информации государств-участников настоящего Соглашения, в выполнении ими своих профессиональных обязанностей, включая содействие в установлении деловых контактов при подготовке информационных материалов, телевизионных репортажей.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положений настоящей статьи Стороны заключат отдельные соглашения.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гарантируют свободный и равноправный доступ граждан своих государств к продукции средств массовой информации, зарегистрированных и осуществляющих свою деятельность в соответствии с законодательствами государств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этой целью Стороны не препятствуют распространению указанной продукции на территории своих государств при условии, что распространение сведений и материалов, составляющих такую продукцию, не противоречит требованиям законодательства государств 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не препятствуют распространению сообщений и информации дипломатических и иных официальных представительств государств Сторон.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 соответствии с законодательством своих государств способствуют созданию благоприятных условий деятельности совместных структур, образованных на территориях своих государств и занимающихся выпуском и распространением продукции средств массовой информации.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реализации настоящего Соглашения разрабатываются и осуществляются соответствующие программы и проекты.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программ и проектов, связанных с предметом настоящего Соглашения, оформляется Сторонами дополнительными договорами.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проводят по мере необходимости обмен мнениями по вопросам сотрудничества в рамках настоящего Соглашения, включая встречи руководителей соответствующих государственных органов (поочередно в каждом государстве-участнике Соглашения) с участием представителей других организаций, действующих в области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координации взаимодействия по выполнению настоящего Соглашения при необходимости создаются рабочие группы из представителей соответствующих государственных органов, а также представителей предприятий и организаций, действующих в области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на проведение указанных встреч несет соответствующий государственный орган принимающего государства. Расходы по командированию руководителей и представителей соответствующих государственных органов несут указанные органы самостоятельно, расходы по командированию представителей предприятий и организаций несут направляющие предприятия и организации самостоятельно.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предпринимают необходимые меры, направленные на обеспечение свободного обмена массовой информацией.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обложения налогом на добавленную стоимость продукции средств массовой информации, а также полиграфических материалов и оборудования во взаимной торговле между хозяйствующими субъектами Сторон определяется национальным законодательством государств Сторон, если иное не предусмотрено международными договорами государств Сторон.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создают благоприятные условия для деятельности на территории своих государств средств массовой информации на языках народов государств-участников Соглашения, в том числе представляющих их национально-культурные организации и объединения.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оказывают взаимное содействие в подготовке кадров в области массовой информации и поощряют сотрудничество между образовательными и научно-исследовательскими учреждениями и организациями.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поощряют обмен специалистами в области информации, сотрудничество их профессиональных организаций, содействуют привлечению специалистов и организаций своих государств к осуществлению совместных проектов, участию в ярмарках, выставках, семинарах, симпозиумах и других мероприятиях, связанных с предметом настоящего Соглашения и проводимых на территории государств Сторон.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 целью создания наиболее благоприятных условий для функционирования средств массовой информации предпримут меры по сближению законодательства своих государств в сферах, связанных с предметом настоящего Соглашения, в том числе в налоговой, таможенной, валютной, в части финансового регулирования деятельности редакций средств массовой информации, а также организаций, занимающихся распространением продукции средств массовой информации.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Сторон по другим международным договорам, участниками которых являются государства Сторон.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споров при толковании и выполнении настоящего Соглашения они разрешаются путем переговоров или консультаций между компетентными органами, определяемыми Сторонами.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вступления в силу настоящее Соглашение открыто для присоединения к нему других государств, признающих его цели и принципы.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Стороны, не являющиеся участниками Соглашения о ввозе материалов образовательного, научного и культурного характера от 22 ноября 1950 г. и Протокола к нему от 26 ноября 1976 года, рассмотрят вопрос о присоединении своих государств к указанным документам.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депозитарием, которым является Интеграционный Комитет Евразийского экономического сообщества, последнего уведомления о выполнении Сторонами необходимых для этого внутригосударственных процедур.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присоединяющегося государства настоящее Соглашение вступает в силу с даты получения депозитарием документа о присоединении.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может выйти из данного Соглашения, направив соответствующее письменное уведомление депозитарию. Действие Соглашения для такой Стороны прекращается по истечении шести месяцев со дня получения депозитарием соответствующего уведомления.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настоящего Соглашения в отношении одной из Сторон не будет влиять на программы и проекты, осуществление которых уже началось, а также не затрагивает действия договоров и соглашений, заключенных на его основе.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быть внесены изменения и дополнения, которые оформляются отдельными протоколами, являющимися неотъемлемыми частями настоящего Соглашения, и вступают в силу в соответствии с порядком, установленным статьей 17 настоящего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Астане 20 сентября 2002 года в одном подлинном экземпляре на русском языке.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в Интеграционном Комитете Евразийского экономического сообщества, который направит каждому подписавшему его государству заверенную копию.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 За Правительство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           Республики          Кыргызской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Беларусь            Казахстан          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За Правительство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Российской                 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 Федерации                 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