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cff8" w14:textId="361c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декабря 1998 года N 1304 и от 28 декабря 1999 года N 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1998 года N 1304 "Некоторые вопросы развития транспортной инфраструктуры и упрощения пересечения границ в рамках Специальной программы Организации Объединенных Наций для экономик Центральной Азии и Национального семинара по Ново-Делийскому плану действий по развитию инфраструктуры в Азии и Тихом океане":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проектной рабочей группы по развитию транспортной инфраструктуры и упрощению пересечения границ в рамках Специальной программы ООН для экономик Центральной Азии: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Джакупова                     - первого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Кабибуллу Кабеновича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руководителем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Казыханова         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Ержана Хозеевича                многостороннего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Какенова           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Нуршу                           индустриальной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Мусенову                      - директора Департамента 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Галину Акаевну                  политики и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Тулебаева          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Алмаза Кажкеновича              импортозамещения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Тлемисова                     - начальника Департамента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                         таможенного контроля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Хайдуллиновича     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Темеркулова                   - 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Иманкуловича            доходов, конвенций и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Масимова Карима Кажимкановича, Абусеитова Кайрата Хуатовича, Сармузину Раушан Гайсиевну, Ермекову Несипбалу Абсагитовну, Шиганбаева Ергали Абдимомыновича, Абдрахманова Есиркепа Онланбековича;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