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c7d8" w14:textId="470c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2002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2002 года N 202б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2002 года N 202 "Об утверждении паспортов республиканских бюджетных программ Министерства внутренних дел Республики Казахстан на 2002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исполнители" таблицы пункта 6 "План мероприятий по реализации бюджетной программы" слова "Комитет дорожной полиции"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4,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Цель бюджетной программы: создание единой информационной системы органов внутренних дел в целях обеспечения выполнения государственной функции по ведению государственной системы учета состояния безопасности дорожного движения, ведению учета водителей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автоматизация государственной системы учета показателей состояния безопасности дорожного движения; разработка автоматизированных информационно-поисковых систем учета состояния безопасности дорожного движения, ведения учета водителей и автотранспортных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"Мероприятия по реализации программ (подпрограмм)" изложить в следующей редакции: "Приобретение: комплексов ПЭВМ - 250 единиц; лазерных принтеров - 250 единиц; модемов - 50 единиц; сканеров - 60 единиц; локальных серверов - 21 единица; центрального сервера - 1 единица, средств связи и телекоммуникаций - 25 наименований, устройств защиты информации - 100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исполнители" слова "Комитет дорожной полиции"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 выполнения бюджетной программы: дальнейшее внедрение в практическую деятельность органов внутренних дел новых информационных технологий, их техническое оснащение в целях создания единой информационно-телекоммуникационной системы органов внутренних дел Республики Казахстан.".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