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e84c" w14:textId="428e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февраля 2002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2002 года N 172б.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февраля 2002 года N 172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Верховного Суда Республики Казахстан на 2002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цифры "1, 2, 3, 4, 5, 6 и 7" заменить цифрами "1, 2, 3, 4, 5, 6, 7 и 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слова "(сейфами)," дополнить словами "ризографами, копировальными аппаратами, мини-АТС,";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графу 5 "Мероприятия по реализации программ (подпрограмм)"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"Приобретение: мебели для залов судебного заседания в количестве 474 комплектов (стол для судей, стол для представителей обвинения, стол для представителей защиты, стол секретаря судебного заседания, трибуна для выступления, скамьи посетителей - из расчета в комплекте 8 для райсудов и 15 для облсудов); офисной мебели в количестве 2686 комплектов (для судей - стол рабочий, стол компьютерный с угловым соединением, стол приставной совещательный, тумба мобильная, шкаф для бумаг, шкаф для одежды; - для канцелярии 4 стола письменных, шкаф для бумаг, шкаф открытый, шкаф для одежды); металлических шкафов (сейфов) в количестве 813 штук; ризографов (минитипографий) в количестве 15 штук; копировальных аппаратов в количестве 256 штук; мини-АТС в количестве 2 штук; капитальный ремонт в 96-ти зданиях, помещениях: Акмолинской, Алматинской, Восточно- Казахстанской, Западно-Казахстанской, Карагандинской, Мангистауской, Кызылординской областях и гг. Астана и Алматы общей площадью 92 477,2 кв. 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слова "(сейфами)," дополнить словами "ризографами, копировальными аппаратами, мини-АТС,";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графу 5 "Мероприятия по реализации программ (подпрограмм)"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компьютеров в количестве 1306 единиц, принтеров в количестве 656 единиц, в том числе Администратору судов Акмолинской области 74 компьютера, 34 принтера; Актюбинской области 65-30; Алматинской области 98-45; Атырауской области 44-20; Восточно-Казахстанской области 151-70; Жамбылской области 67-31; Западно-Казахстанской области 56-26; Карагандинской области 148-91; Кызылординской области 41-19; Костанайской области 94-43; Мангистауской области 40-19; Павлодарской области 75-35; Северо-Казахстанской области 73-33; Южно-Казахстанской области 88-41; г. Алматы 128-79; г. Астана 44-20; Комитету по судебному администрированию 20-20.";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приложением 8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10 октября 2002 года N 172б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6 февраля 2002 года N 172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Верховный Суд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республиканской бюджетной программы 500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"Сопровождение единой автоматизированной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аналитической системы органов судебной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Стоимость:            15000,0 тысяч тенге (пятнадцать миллионов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Нормативно-правовая   пункт 4 статьи 25, статья 56 Конституционного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основа бюджетной      Закона Республики Казахстан от 25 декабря 2000 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             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системе и статусе судей";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статья 88 Закона Республики Казахстан от 30 июня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1998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исполнительном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статусе судебных исполнителей"; Закон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 от 16 мая 2002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Z020321_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государственных закупках";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от 1 сентября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N 440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U000440_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усилению независимости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судебной системы Республики Казахстан"; Указ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Президента Республики Казахстан от 12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2000 года N 471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U000471_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функционирования новой системы судебного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администрирования"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Источник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финансирования        средства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Цель бюджетной        обеспечение работоспособности и развития единой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             автоматизированной информационно-аналитической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системы органов судебной системы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 и ее составных частей с использованием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новых технологий в целях обеспечения отправления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правосудия и исполнения судебных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Задачи бюджетной      повышение качества сбора и оформления судебных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программы:            документов, поддержание Единой базы данных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судебных решений Республики Казахстан, повышение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качества быстрого доступа судей и сотрудников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аппарата судов к большому объему актуальной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точной информации по действующему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законодательству и правоприменительной практике,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сопровождение задач документооборота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делопроизводства, информационного взаимодействия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судов с Верховным Судом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Комитетом по судебному администрированию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другими органами государственной власти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План мероприятий по реализации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Код  !  Код  !Наименование!Мероприятия по реализации!Сроки  !Ответст-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!прог- !подпро-!  программ  !  программ (подпрограмм) !реали- !венные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!раммы !граммы !(подпрог-   !                         !зации  !исполни-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 !       !рамм)       !                         !       !тели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 2   !   3   !     4      !            5            !   6   !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500           Сопровождение 1. Сопровождение Единой   В те-  Верховный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Единой        базы данных судебных      чение  Суд Рес-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автоматизи-   решений Республики        2002   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рованной ин-  Казахстан:                года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формационно-  - обработка и вклю-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аналитической  чение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системы       Верховного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органов       областных судов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судебной      экономических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системы       за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Республики    (30 000 решений);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Казахстан     - подключение Интернет-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версии Единой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данных судебных решений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размещение ее на сайте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Верховного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- оплата услуг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обеспечению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центральной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судебных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Верховном Суде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областными и экономи-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ческими судами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коммутируемого доступа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(обеспечение связи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22 судах);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- обучение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областных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экономических судах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навыкам работы с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базой данных судебных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решений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(34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14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- сопровождение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программного обеспечения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 формированию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статистических отчетов.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Количество пользователей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Ожидаемые результаты       Выделенные бюджетные средства позволят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бюджетной программы        обеспечить сбор и обработку судебных решений,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сопровождение Единой базы данных судебных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решений, доступ судов к Единой базе данных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судебных решений и решить вопросы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качественного и точного ведения судебной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статистики, информационное взаимодействия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судов с Верховным Судом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Казахстан, Комитетом по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администрированию и другими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государственной власти.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