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3bf0" w14:textId="0943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 февраля 2002 года N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2002 года N 150а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февраля 2002 года N 150 "Об утверждении паспортов республиканских бюджетных программ Агентства Республики Казахстан по чрезвычайным ситуациям на 2002 год"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17,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"Задачи бюджетной программы:" после слов "обеспечение территориальных органов оргтехникой" дополнить словами "мебелью и бытовой техникой";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6 "План мероприятий по реализации бюджетной программы графу 5 "Мероприятия по реализации программ (подпрограмм)" после слов "в количестве 21 шт." дополнить словами "множительно-маркеровального аппарата - 1 шт., копировально-множительных аппаратов - 5 шт., факсимильных аппаратов - 38 шт., кондиционеры - 18 шт., шкафы - 43 шт., столы - 11 шт., стулья - 10 шт., комплект офисной мебели - 15 шт., комплект мягкой мебели - 7 шт.";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"Ожидаемые результаты бюджетных программ:" после слов "оснащение территориальных органов оргтехникой" дополнить словами "мебелью и бытовой техникой".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