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cb52" w14:textId="737c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борьбы с коррупцией"</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2002 года N 1383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борьбы с коррупцией".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дополнений и изменений в некоторые </w:t>
      </w:r>
      <w:r>
        <w:br/>
      </w:r>
      <w:r>
        <w:rPr>
          <w:rFonts w:ascii="Times New Roman"/>
          <w:b/>
          <w:i w:val="false"/>
          <w:color w:val="000000"/>
        </w:rPr>
        <w:t xml:space="preserve">
законодательные акты Республики Казахстан по </w:t>
      </w:r>
      <w:r>
        <w:br/>
      </w:r>
      <w:r>
        <w:rPr>
          <w:rFonts w:ascii="Times New Roman"/>
          <w:b/>
          <w:i w:val="false"/>
          <w:color w:val="000000"/>
        </w:rPr>
        <w:t xml:space="preserve">
вопросам борьбы с коррупцией </w:t>
      </w:r>
    </w:p>
    <w:p>
      <w:pPr>
        <w:spacing w:after="0"/>
        <w:ind w:left="0"/>
        <w:jc w:val="both"/>
      </w:pPr>
      <w:r>
        <w:rPr>
          <w:rFonts w:ascii="Times New Roman"/>
          <w:b w:val="false"/>
          <w:i w:val="false"/>
          <w:color w:val="000000"/>
          <w:sz w:val="28"/>
        </w:rPr>
        <w:t xml:space="preserve">      Внести дополнения и изменения в следующие законодательные акты Республики Казахстан: </w:t>
      </w:r>
    </w:p>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 "О борьбе с коррупцией" (Ведомости Парламента Республики Казахстан, 1998 г., N 15, ст. 209; 1999 г., N 21, ст. 744; 2000 г., N 5, ст. 116; 2001 г., N 13-14, ст. 172; N 17-18, ст. 241; 2002 г., N 17, ст. 155): </w:t>
      </w:r>
      <w:r>
        <w:br/>
      </w:r>
      <w:r>
        <w:rPr>
          <w:rFonts w:ascii="Times New Roman"/>
          <w:b w:val="false"/>
          <w:i w:val="false"/>
          <w:color w:val="000000"/>
          <w:sz w:val="28"/>
        </w:rPr>
        <w:t xml:space="preserve">
      1) пункт 1 статьи 2 после слова "возможностей" дополнить словами "либо иное использование ими своих полномочий для получения имущественной выгоды"; </w:t>
      </w:r>
      <w:r>
        <w:br/>
      </w:r>
      <w:r>
        <w:rPr>
          <w:rFonts w:ascii="Times New Roman"/>
          <w:b w:val="false"/>
          <w:i w:val="false"/>
          <w:color w:val="000000"/>
          <w:sz w:val="28"/>
        </w:rPr>
        <w:t xml:space="preserve">
      2) статью 3 изложить в следующей редакции: </w:t>
      </w:r>
      <w:r>
        <w:br/>
      </w:r>
      <w:r>
        <w:rPr>
          <w:rFonts w:ascii="Times New Roman"/>
          <w:b w:val="false"/>
          <w:i w:val="false"/>
          <w:color w:val="000000"/>
          <w:sz w:val="28"/>
        </w:rPr>
        <w:t xml:space="preserve">
      "Статья 3. Субъекты правонарушений, связанных с коррупцией </w:t>
      </w:r>
      <w:r>
        <w:br/>
      </w:r>
      <w:r>
        <w:rPr>
          <w:rFonts w:ascii="Times New Roman"/>
          <w:b w:val="false"/>
          <w:i w:val="false"/>
          <w:color w:val="000000"/>
          <w:sz w:val="28"/>
        </w:rPr>
        <w:t>
 </w:t>
      </w:r>
      <w:r>
        <w:br/>
      </w:r>
      <w:r>
        <w:rPr>
          <w:rFonts w:ascii="Times New Roman"/>
          <w:b w:val="false"/>
          <w:i w:val="false"/>
          <w:color w:val="000000"/>
          <w:sz w:val="28"/>
        </w:rPr>
        <w:t xml:space="preserve">
      1. За правонарушения, связанные с коррупцией, на основании настоящего Закона несут ответственность лица, уполномоченные на выполнение государственных функций, и лица, приравненные к ним. </w:t>
      </w:r>
      <w:r>
        <w:br/>
      </w:r>
      <w:r>
        <w:rPr>
          <w:rFonts w:ascii="Times New Roman"/>
          <w:b w:val="false"/>
          <w:i w:val="false"/>
          <w:color w:val="000000"/>
          <w:sz w:val="28"/>
        </w:rPr>
        <w:t xml:space="preserve">
      2. К лицам, уполномоченным на выполнение государственных функций, относятся: </w:t>
      </w:r>
      <w:r>
        <w:br/>
      </w:r>
      <w:r>
        <w:rPr>
          <w:rFonts w:ascii="Times New Roman"/>
          <w:b w:val="false"/>
          <w:i w:val="false"/>
          <w:color w:val="000000"/>
          <w:sz w:val="28"/>
        </w:rPr>
        <w:t xml:space="preserve">
      1) все должностные лица, в том числе депутаты Парламента и маслихатов; </w:t>
      </w:r>
      <w:r>
        <w:br/>
      </w:r>
      <w:r>
        <w:rPr>
          <w:rFonts w:ascii="Times New Roman"/>
          <w:b w:val="false"/>
          <w:i w:val="false"/>
          <w:color w:val="000000"/>
          <w:sz w:val="28"/>
        </w:rPr>
        <w:t xml:space="preserve">
      2) все государственные служащие в соответствии с законодательством Республики Казахстан о государственной службе. </w:t>
      </w:r>
      <w:r>
        <w:br/>
      </w:r>
      <w:r>
        <w:rPr>
          <w:rFonts w:ascii="Times New Roman"/>
          <w:b w:val="false"/>
          <w:i w:val="false"/>
          <w:color w:val="000000"/>
          <w:sz w:val="28"/>
        </w:rPr>
        <w:t xml:space="preserve">
      3. К лицам, уполномоченным на выполнение государственных функций, приравниваются: </w:t>
      </w:r>
      <w:r>
        <w:br/>
      </w:r>
      <w:r>
        <w:rPr>
          <w:rFonts w:ascii="Times New Roman"/>
          <w:b w:val="false"/>
          <w:i w:val="false"/>
          <w:color w:val="000000"/>
          <w:sz w:val="28"/>
        </w:rPr>
        <w:t xml:space="preserve">
      1) лица, избранные в органы местного самоуправления; </w:t>
      </w:r>
      <w:r>
        <w:br/>
      </w:r>
      <w:r>
        <w:rPr>
          <w:rFonts w:ascii="Times New Roman"/>
          <w:b w:val="false"/>
          <w:i w:val="false"/>
          <w:color w:val="000000"/>
          <w:sz w:val="28"/>
        </w:rPr>
        <w:t xml:space="preserve">
      2) граждане, зарегистрированные в установленном законом порядке, в качестве кандидатов в Президенты Республики Казахстан, в депутаты Парламента Республики Казахстан и маслихатов, а также в члены выборных органов местного самоуправления; </w:t>
      </w:r>
      <w:r>
        <w:br/>
      </w:r>
      <w:r>
        <w:rPr>
          <w:rFonts w:ascii="Times New Roman"/>
          <w:b w:val="false"/>
          <w:i w:val="false"/>
          <w:color w:val="000000"/>
          <w:sz w:val="28"/>
        </w:rPr>
        <w:t xml:space="preserve">
      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 </w:t>
      </w:r>
      <w:r>
        <w:br/>
      </w:r>
      <w:r>
        <w:rPr>
          <w:rFonts w:ascii="Times New Roman"/>
          <w:b w:val="false"/>
          <w:i w:val="false"/>
          <w:color w:val="000000"/>
          <w:sz w:val="28"/>
        </w:rPr>
        <w:t xml:space="preserve">
      4) лица, исполняющие управленческие функции в государственных </w:t>
      </w:r>
      <w:r>
        <w:br/>
      </w:r>
      <w:r>
        <w:rPr>
          <w:rFonts w:ascii="Times New Roman"/>
          <w:b w:val="false"/>
          <w:i w:val="false"/>
          <w:color w:val="000000"/>
          <w:sz w:val="28"/>
        </w:rPr>
        <w:t xml:space="preserve">
организациях и организациях, в уставном капитале которых суммарная доля государственной собственности составляет не менее тридцати пяти процентов. </w:t>
      </w:r>
      <w:r>
        <w:br/>
      </w:r>
      <w:r>
        <w:rPr>
          <w:rFonts w:ascii="Times New Roman"/>
          <w:b w:val="false"/>
          <w:i w:val="false"/>
          <w:color w:val="000000"/>
          <w:sz w:val="28"/>
        </w:rPr>
        <w:t xml:space="preserve">
      4. К субъектам коррупционных правонарушений относятся также физические и юридические лица, осуществляющие подкуп должностных и иных лиц, уполномоченных на выполнение государственных функций, или </w:t>
      </w:r>
      <w:r>
        <w:br/>
      </w:r>
      <w:r>
        <w:rPr>
          <w:rFonts w:ascii="Times New Roman"/>
          <w:b w:val="false"/>
          <w:i w:val="false"/>
          <w:color w:val="000000"/>
          <w:sz w:val="28"/>
        </w:rPr>
        <w:t xml:space="preserve">
лиц, приравненных к ним, а равно предоставляющие им противоправно имущественные блага и преимущества."; </w:t>
      </w:r>
      <w:r>
        <w:br/>
      </w:r>
      <w:r>
        <w:rPr>
          <w:rFonts w:ascii="Times New Roman"/>
          <w:b w:val="false"/>
          <w:i w:val="false"/>
          <w:color w:val="000000"/>
          <w:sz w:val="28"/>
        </w:rPr>
        <w:t xml:space="preserve">
      3) пункт 4 статьи 4 изложить в следующей редакции: </w:t>
      </w:r>
      <w:r>
        <w:br/>
      </w:r>
      <w:r>
        <w:rPr>
          <w:rFonts w:ascii="Times New Roman"/>
          <w:b w:val="false"/>
          <w:i w:val="false"/>
          <w:color w:val="000000"/>
          <w:sz w:val="28"/>
        </w:rPr>
        <w:t xml:space="preserve">
      "4. Уголовные ответственность и наказание, административные ответственность и взыскания за коррупционные преступления и административные правонарушения предусматриваются соответственно Уголовным кодексом Республики Казахстан и Кодексом Республики Казахстан об административных правонарушениях"; </w:t>
      </w:r>
      <w:r>
        <w:br/>
      </w:r>
      <w:r>
        <w:rPr>
          <w:rFonts w:ascii="Times New Roman"/>
          <w:b w:val="false"/>
          <w:i w:val="false"/>
          <w:color w:val="000000"/>
          <w:sz w:val="28"/>
        </w:rPr>
        <w:t xml:space="preserve">
      4) пункт 3 статьи 6 дополнить частью следующего содержания: </w:t>
      </w:r>
      <w:r>
        <w:br/>
      </w:r>
      <w:r>
        <w:rPr>
          <w:rFonts w:ascii="Times New Roman"/>
          <w:b w:val="false"/>
          <w:i w:val="false"/>
          <w:color w:val="000000"/>
          <w:sz w:val="28"/>
        </w:rPr>
        <w:t xml:space="preserve">
      "Должностные лица и органы, указанные в пунктах 1 и 2 настоящей статьи, обязаны в установленный законодательством срок сообщать лицу или органу, направившему дело, материал, протокол, представление о коррупционном преступлении, административном правонарушении, о результатах их рассмотрения."; </w:t>
      </w:r>
      <w:r>
        <w:br/>
      </w:r>
      <w:r>
        <w:rPr>
          <w:rFonts w:ascii="Times New Roman"/>
          <w:b w:val="false"/>
          <w:i w:val="false"/>
          <w:color w:val="000000"/>
          <w:sz w:val="28"/>
        </w:rPr>
        <w:t xml:space="preserve">
      5) в статье 11: </w:t>
      </w:r>
      <w:r>
        <w:br/>
      </w:r>
      <w:r>
        <w:rPr>
          <w:rFonts w:ascii="Times New Roman"/>
          <w:b w:val="false"/>
          <w:i w:val="false"/>
          <w:color w:val="000000"/>
          <w:sz w:val="28"/>
        </w:rPr>
        <w:t xml:space="preserve">
      в заголовке слова "или свойственников" исключить; </w:t>
      </w:r>
      <w:r>
        <w:br/>
      </w:r>
      <w:r>
        <w:rPr>
          <w:rFonts w:ascii="Times New Roman"/>
          <w:b w:val="false"/>
          <w:i w:val="false"/>
          <w:color w:val="000000"/>
          <w:sz w:val="28"/>
        </w:rPr>
        <w:t xml:space="preserve">
      в пункте 1 слова "(родителями, супругами, братьями, сестрами, детьми) или свойственниками (братьями, сестрами, родителями и детьми супругов" заменить словами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 </w:t>
      </w:r>
      <w:r>
        <w:br/>
      </w:r>
      <w:r>
        <w:rPr>
          <w:rFonts w:ascii="Times New Roman"/>
          <w:b w:val="false"/>
          <w:i w:val="false"/>
          <w:color w:val="000000"/>
          <w:sz w:val="28"/>
        </w:rPr>
        <w:t xml:space="preserve">
      6) подпункт 10) пункта 1 статьи 12 слово "нарушение" заменить словами "неоднократное нарушение"; </w:t>
      </w:r>
      <w:r>
        <w:br/>
      </w:r>
      <w:r>
        <w:rPr>
          <w:rFonts w:ascii="Times New Roman"/>
          <w:b w:val="false"/>
          <w:i w:val="false"/>
          <w:color w:val="000000"/>
          <w:sz w:val="28"/>
        </w:rPr>
        <w:t xml:space="preserve">
      7) в абзаце пятом подпункта 3) пункта 1 статьи 13: </w:t>
      </w:r>
      <w:r>
        <w:br/>
      </w:r>
      <w:r>
        <w:rPr>
          <w:rFonts w:ascii="Times New Roman"/>
          <w:b w:val="false"/>
          <w:i w:val="false"/>
          <w:color w:val="000000"/>
          <w:sz w:val="28"/>
        </w:rPr>
        <w:t xml:space="preserve">
      слова "зарубежных (международных)" и "по приглашениям их иностранных партнеров" исключить; </w:t>
      </w:r>
      <w:r>
        <w:br/>
      </w:r>
      <w:r>
        <w:rPr>
          <w:rFonts w:ascii="Times New Roman"/>
          <w:b w:val="false"/>
          <w:i w:val="false"/>
          <w:color w:val="000000"/>
          <w:sz w:val="28"/>
        </w:rPr>
        <w:t xml:space="preserve">
      слова "общественных объединений (фондов)" заменить словами "организаций"; </w:t>
      </w:r>
      <w:r>
        <w:br/>
      </w:r>
      <w:r>
        <w:rPr>
          <w:rFonts w:ascii="Times New Roman"/>
          <w:b w:val="false"/>
          <w:i w:val="false"/>
          <w:color w:val="000000"/>
          <w:sz w:val="28"/>
        </w:rPr>
        <w:t xml:space="preserve">
      8) дополнить статьей 13-1 следующего содержания: </w:t>
      </w:r>
      <w:r>
        <w:br/>
      </w:r>
      <w:r>
        <w:rPr>
          <w:rFonts w:ascii="Times New Roman"/>
          <w:b w:val="false"/>
          <w:i w:val="false"/>
          <w:color w:val="000000"/>
          <w:sz w:val="28"/>
        </w:rPr>
        <w:t xml:space="preserve">
      "Статья 13-1. Сроки наложения дисциплинарных взысканий за </w:t>
      </w:r>
      <w:r>
        <w:br/>
      </w:r>
      <w:r>
        <w:rPr>
          <w:rFonts w:ascii="Times New Roman"/>
          <w:b w:val="false"/>
          <w:i w:val="false"/>
          <w:color w:val="000000"/>
          <w:sz w:val="28"/>
        </w:rPr>
        <w:t xml:space="preserve">
                    совершение коррупционных правонарушений и </w:t>
      </w:r>
      <w:r>
        <w:br/>
      </w:r>
      <w:r>
        <w:rPr>
          <w:rFonts w:ascii="Times New Roman"/>
          <w:b w:val="false"/>
          <w:i w:val="false"/>
          <w:color w:val="000000"/>
          <w:sz w:val="28"/>
        </w:rPr>
        <w:t xml:space="preserve">
                    правонарушений, создающих условия для коррупции </w:t>
      </w:r>
      <w:r>
        <w:br/>
      </w:r>
      <w:r>
        <w:rPr>
          <w:rFonts w:ascii="Times New Roman"/>
          <w:b w:val="false"/>
          <w:i w:val="false"/>
          <w:color w:val="000000"/>
          <w:sz w:val="28"/>
        </w:rPr>
        <w:t>
 </w:t>
      </w:r>
      <w:r>
        <w:br/>
      </w:r>
      <w:r>
        <w:rPr>
          <w:rFonts w:ascii="Times New Roman"/>
          <w:b w:val="false"/>
          <w:i w:val="false"/>
          <w:color w:val="000000"/>
          <w:sz w:val="28"/>
        </w:rPr>
        <w:t xml:space="preserve">
        1. В случае совершения коррупционного правонарушения либо правонарушения, создающего условия для коррупции, лицом, уполномоченным на выполнение государственных функций,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xml:space="preserve">
      2. В случае отказа в возбуждении уголовного дела либо прекращения уголовного дела, но при наличии в деяниях лица, уполномоченного на выполнение государственных функций, либо приравненного к нему лица, признаков коррупционного административного правонарушения или дисциплинарного проступка, взыскание может быть наложено не позднее трех месяцев со дня принятия решения об отказе в возбуждении уголовного дела либо его прекращения"; </w:t>
      </w:r>
      <w:r>
        <w:br/>
      </w:r>
      <w:r>
        <w:rPr>
          <w:rFonts w:ascii="Times New Roman"/>
          <w:b w:val="false"/>
          <w:i w:val="false"/>
          <w:color w:val="000000"/>
          <w:sz w:val="28"/>
        </w:rPr>
        <w:t xml:space="preserve">
      9) статьи 14, 15, 16, пункт 2 статьи 17 исключить.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 "О государственной службе" (Ведомости Парламента Республики Казахстан, 1999 г., N 21, ст. 773; 2001 г., N 13-14, ст. 170): </w:t>
      </w:r>
      <w:r>
        <w:br/>
      </w:r>
      <w:r>
        <w:rPr>
          <w:rFonts w:ascii="Times New Roman"/>
          <w:b w:val="false"/>
          <w:i w:val="false"/>
          <w:color w:val="000000"/>
          <w:sz w:val="28"/>
        </w:rPr>
        <w:t xml:space="preserve">
      1) в статье 10: </w:t>
      </w:r>
      <w:r>
        <w:br/>
      </w:r>
      <w:r>
        <w:rPr>
          <w:rFonts w:ascii="Times New Roman"/>
          <w:b w:val="false"/>
          <w:i w:val="false"/>
          <w:color w:val="000000"/>
          <w:sz w:val="28"/>
        </w:rPr>
        <w:t xml:space="preserve">
      в пункте 3 слова "(родителями, супругами, братьями, сестрами, </w:t>
      </w:r>
      <w:r>
        <w:br/>
      </w:r>
      <w:r>
        <w:rPr>
          <w:rFonts w:ascii="Times New Roman"/>
          <w:b w:val="false"/>
          <w:i w:val="false"/>
          <w:color w:val="000000"/>
          <w:sz w:val="28"/>
        </w:rPr>
        <w:t xml:space="preserve">
детьми) или свойственниками (братьями, сестрами, родителями и детьми супругов" заменить словами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подпункте 5) слово "года" заменить словами "двух лет";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на которое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 </w:t>
      </w:r>
      <w:r>
        <w:br/>
      </w:r>
      <w:r>
        <w:rPr>
          <w:rFonts w:ascii="Times New Roman"/>
          <w:b w:val="false"/>
          <w:i w:val="false"/>
          <w:color w:val="000000"/>
          <w:sz w:val="28"/>
        </w:rPr>
        <w:t xml:space="preserve">
      2) пункт 1 статьи 28 после слова "обязанностей" дополнить словами "совершение коррупционного правонарушения"; </w:t>
      </w:r>
      <w:r>
        <w:br/>
      </w:r>
      <w:r>
        <w:rPr>
          <w:rFonts w:ascii="Times New Roman"/>
          <w:b w:val="false"/>
          <w:i w:val="false"/>
          <w:color w:val="000000"/>
          <w:sz w:val="28"/>
        </w:rPr>
        <w:t xml:space="preserve">
      10) дополнить статьей 28-1 следующего содержания: </w:t>
      </w:r>
      <w:r>
        <w:br/>
      </w:r>
      <w:r>
        <w:rPr>
          <w:rFonts w:ascii="Times New Roman"/>
          <w:b w:val="false"/>
          <w:i w:val="false"/>
          <w:color w:val="000000"/>
          <w:sz w:val="28"/>
        </w:rPr>
        <w:t xml:space="preserve">
      "Статья 28-1. Сроки наложения дисциплинарных взысканий за </w:t>
      </w:r>
      <w:r>
        <w:br/>
      </w:r>
      <w:r>
        <w:rPr>
          <w:rFonts w:ascii="Times New Roman"/>
          <w:b w:val="false"/>
          <w:i w:val="false"/>
          <w:color w:val="000000"/>
          <w:sz w:val="28"/>
        </w:rPr>
        <w:t xml:space="preserve">
                    совершение коррупционных правонарушений и </w:t>
      </w:r>
      <w:r>
        <w:br/>
      </w:r>
      <w:r>
        <w:rPr>
          <w:rFonts w:ascii="Times New Roman"/>
          <w:b w:val="false"/>
          <w:i w:val="false"/>
          <w:color w:val="000000"/>
          <w:sz w:val="28"/>
        </w:rPr>
        <w:t xml:space="preserve">
                    правонарушений, создающих условия для коррупции </w:t>
      </w:r>
    </w:p>
    <w:bookmarkEnd w:id="2"/>
    <w:p>
      <w:pPr>
        <w:spacing w:after="0"/>
        <w:ind w:left="0"/>
        <w:jc w:val="both"/>
      </w:pPr>
      <w:r>
        <w:rPr>
          <w:rFonts w:ascii="Times New Roman"/>
          <w:b w:val="false"/>
          <w:i w:val="false"/>
          <w:color w:val="000000"/>
          <w:sz w:val="28"/>
        </w:rPr>
        <w:t xml:space="preserve">      1.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xml:space="preserve">
      2. В случае отказа в возбуждении уголовного дела либо прекращения уголовного дела, но при наличии в деяниях лица признаков коррупционного дисциплинарного проступка,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w:t>
      </w:r>
    </w:p>
    <w:bookmarkStart w:name="z4" w:id="3"/>
    <w:p>
      <w:pPr>
        <w:spacing w:after="0"/>
        <w:ind w:left="0"/>
        <w:jc w:val="both"/>
      </w:pPr>
      <w:r>
        <w:rPr>
          <w:rFonts w:ascii="Times New Roman"/>
          <w:b w:val="false"/>
          <w:i w:val="false"/>
          <w:color w:val="000000"/>
          <w:sz w:val="28"/>
        </w:rPr>
        <w:t>
      3. В Уголовный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ст. 54; 2002 г., N 4, ст. 32-33; N 17, ст. 155): </w:t>
      </w:r>
      <w:r>
        <w:br/>
      </w:r>
      <w:r>
        <w:rPr>
          <w:rFonts w:ascii="Times New Roman"/>
          <w:b w:val="false"/>
          <w:i w:val="false"/>
          <w:color w:val="000000"/>
          <w:sz w:val="28"/>
        </w:rPr>
        <w:t xml:space="preserve">
      1) в статье 41: </w:t>
      </w:r>
      <w:r>
        <w:br/>
      </w:r>
      <w:r>
        <w:rPr>
          <w:rFonts w:ascii="Times New Roman"/>
          <w:b w:val="false"/>
          <w:i w:val="false"/>
          <w:color w:val="000000"/>
          <w:sz w:val="28"/>
        </w:rPr>
        <w:t xml:space="preserve">
      часть вторую дополнить абзацем следующего содержания: </w:t>
      </w:r>
      <w:r>
        <w:br/>
      </w:r>
      <w:r>
        <w:rPr>
          <w:rFonts w:ascii="Times New Roman"/>
          <w:b w:val="false"/>
          <w:i w:val="false"/>
          <w:color w:val="000000"/>
          <w:sz w:val="28"/>
        </w:rPr>
        <w:t xml:space="preserve">
      "За совершение коррупционных преступлений - лишение права занимать определенные должности или заниматься определенной </w:t>
      </w:r>
      <w:r>
        <w:br/>
      </w:r>
      <w:r>
        <w:rPr>
          <w:rFonts w:ascii="Times New Roman"/>
          <w:b w:val="false"/>
          <w:i w:val="false"/>
          <w:color w:val="000000"/>
          <w:sz w:val="28"/>
        </w:rPr>
        <w:t xml:space="preserve">
деятельностью устанавливается на срок от трех до десяти лет в качестве основного вида наказания и на срок от одного года до семи лет в качестве дополнительного вида наказания"; </w:t>
      </w:r>
      <w:r>
        <w:br/>
      </w:r>
      <w:r>
        <w:rPr>
          <w:rFonts w:ascii="Times New Roman"/>
          <w:b w:val="false"/>
          <w:i w:val="false"/>
          <w:color w:val="000000"/>
          <w:sz w:val="28"/>
        </w:rPr>
        <w:t xml:space="preserve">
      дополнить примечанием следующего содержания: </w:t>
      </w:r>
      <w:r>
        <w:br/>
      </w:r>
      <w:r>
        <w:rPr>
          <w:rFonts w:ascii="Times New Roman"/>
          <w:b w:val="false"/>
          <w:i w:val="false"/>
          <w:color w:val="000000"/>
          <w:sz w:val="28"/>
        </w:rPr>
        <w:t xml:space="preserve">
      "Примечание. Коррупционными преступлениями признаются преступления, предусмотренные пунктом "г" части третьей статьи 176, пунктом "а" части третьей статьи 193, пунктом "а" части третьей статьи 209, статьей 307, пунктом "в" части четвертой статьи 308, статьями 310-315, статьей 380 настоящего Кодекса."; </w:t>
      </w:r>
      <w:r>
        <w:br/>
      </w:r>
      <w:r>
        <w:rPr>
          <w:rFonts w:ascii="Times New Roman"/>
          <w:b w:val="false"/>
          <w:i w:val="false"/>
          <w:color w:val="000000"/>
          <w:sz w:val="28"/>
        </w:rPr>
        <w:t xml:space="preserve">
      2) пункт е) части третьей статьи 77 после слова "преступления" дополнить словами "а равно за совершение коррупционного преступления"; </w:t>
      </w:r>
      <w:r>
        <w:br/>
      </w:r>
      <w:r>
        <w:rPr>
          <w:rFonts w:ascii="Times New Roman"/>
          <w:b w:val="false"/>
          <w:i w:val="false"/>
          <w:color w:val="000000"/>
          <w:sz w:val="28"/>
        </w:rPr>
        <w:t xml:space="preserve">
      3) часть третью статьи 129 после слова "совершении" дополнить словом "коррупционного,"; </w:t>
      </w:r>
      <w:r>
        <w:br/>
      </w:r>
      <w:r>
        <w:rPr>
          <w:rFonts w:ascii="Times New Roman"/>
          <w:b w:val="false"/>
          <w:i w:val="false"/>
          <w:color w:val="000000"/>
          <w:sz w:val="28"/>
        </w:rPr>
        <w:t xml:space="preserve">
      4) часть третью статьи 176: </w:t>
      </w:r>
      <w:r>
        <w:br/>
      </w:r>
      <w:r>
        <w:rPr>
          <w:rFonts w:ascii="Times New Roman"/>
          <w:b w:val="false"/>
          <w:i w:val="false"/>
          <w:color w:val="000000"/>
          <w:sz w:val="28"/>
        </w:rPr>
        <w:t xml:space="preserve">
      дополнить пунктом г) следующего содержания: </w:t>
      </w:r>
      <w:r>
        <w:br/>
      </w:r>
      <w:r>
        <w:rPr>
          <w:rFonts w:ascii="Times New Roman"/>
          <w:b w:val="false"/>
          <w:i w:val="false"/>
          <w:color w:val="000000"/>
          <w:sz w:val="28"/>
        </w:rPr>
        <w:t xml:space="preserve">
      "г) лицом, выполняющим государственные функции,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8"/>
        </w:rPr>
        <w:t xml:space="preserve">
      после слов "трех лет" дополнить словами "а в случаях, предусмотренных пунктом г) - до семи лет"; </w:t>
      </w:r>
      <w:r>
        <w:br/>
      </w:r>
      <w:r>
        <w:rPr>
          <w:rFonts w:ascii="Times New Roman"/>
          <w:b w:val="false"/>
          <w:i w:val="false"/>
          <w:color w:val="000000"/>
          <w:sz w:val="28"/>
        </w:rPr>
        <w:t xml:space="preserve">
      5) часть третью статьи 193 изложить в следующей редакции: </w:t>
      </w:r>
      <w:r>
        <w:br/>
      </w:r>
      <w:r>
        <w:rPr>
          <w:rFonts w:ascii="Times New Roman"/>
          <w:b w:val="false"/>
          <w:i w:val="false"/>
          <w:color w:val="000000"/>
          <w:sz w:val="28"/>
        </w:rPr>
        <w:t xml:space="preserve">
      "3. Деяния, предусмотренные частями первой или второй настоящей статьи, совершенные: </w:t>
      </w:r>
      <w:r>
        <w:br/>
      </w:r>
      <w:r>
        <w:rPr>
          <w:rFonts w:ascii="Times New Roman"/>
          <w:b w:val="false"/>
          <w:i w:val="false"/>
          <w:color w:val="000000"/>
          <w:sz w:val="28"/>
        </w:rPr>
        <w:t xml:space="preserve">
      а) лицом, выполняющим государственные функции,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8"/>
        </w:rPr>
        <w:t xml:space="preserve">
      б) организованной группой; </w:t>
      </w:r>
      <w:r>
        <w:br/>
      </w:r>
      <w:r>
        <w:rPr>
          <w:rFonts w:ascii="Times New Roman"/>
          <w:b w:val="false"/>
          <w:i w:val="false"/>
          <w:color w:val="000000"/>
          <w:sz w:val="28"/>
        </w:rPr>
        <w:t xml:space="preserve">
      в) преступным сообществом (преступной организацией) или в крупных размерах, - </w:t>
      </w:r>
      <w:r>
        <w:br/>
      </w:r>
      <w:r>
        <w:rPr>
          <w:rFonts w:ascii="Times New Roman"/>
          <w:b w:val="false"/>
          <w:i w:val="false"/>
          <w:color w:val="000000"/>
          <w:sz w:val="28"/>
        </w:rPr>
        <w:t xml:space="preserve">
      наказывается лишением свободы от трех до семи лет с лишением права занимать определенные должности или заниматься определенной </w:t>
      </w:r>
      <w:r>
        <w:br/>
      </w:r>
      <w:r>
        <w:rPr>
          <w:rFonts w:ascii="Times New Roman"/>
          <w:b w:val="false"/>
          <w:i w:val="false"/>
          <w:color w:val="000000"/>
          <w:sz w:val="28"/>
        </w:rPr>
        <w:t xml:space="preserve">
деятельностью сроком до трех лет, а случаях, предусмотренных пунктом а), - до семи лет с конфискацией имущества или без таковой."; </w:t>
      </w:r>
      <w:r>
        <w:br/>
      </w:r>
      <w:r>
        <w:rPr>
          <w:rFonts w:ascii="Times New Roman"/>
          <w:b w:val="false"/>
          <w:i w:val="false"/>
          <w:color w:val="000000"/>
          <w:sz w:val="28"/>
        </w:rPr>
        <w:t xml:space="preserve">
      6) в статье 209: </w:t>
      </w:r>
      <w:r>
        <w:br/>
      </w:r>
      <w:r>
        <w:rPr>
          <w:rFonts w:ascii="Times New Roman"/>
          <w:b w:val="false"/>
          <w:i w:val="false"/>
          <w:color w:val="000000"/>
          <w:sz w:val="28"/>
        </w:rPr>
        <w:t xml:space="preserve">
      в пункте б) части второй слово "должностным" исключить;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"3. Деяния, предусмотренные частями первой или второй настоящей статьи, совершенные: </w:t>
      </w:r>
      <w:r>
        <w:br/>
      </w:r>
      <w:r>
        <w:rPr>
          <w:rFonts w:ascii="Times New Roman"/>
          <w:b w:val="false"/>
          <w:i w:val="false"/>
          <w:color w:val="000000"/>
          <w:sz w:val="28"/>
        </w:rPr>
        <w:t xml:space="preserve">
      а) лицом, выполняющим государственные функции,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8"/>
        </w:rPr>
        <w:t xml:space="preserve">
      б) организованной группой, - </w:t>
      </w:r>
      <w:r>
        <w:br/>
      </w:r>
      <w:r>
        <w:rPr>
          <w:rFonts w:ascii="Times New Roman"/>
          <w:b w:val="false"/>
          <w:i w:val="false"/>
          <w:color w:val="000000"/>
          <w:sz w:val="28"/>
        </w:rPr>
        <w:t xml:space="preserve">
      наказывается лишением свободы на срок от трех до восьми лет с лишением права занимать определенные должности или заниматься </w:t>
      </w:r>
      <w:r>
        <w:br/>
      </w:r>
      <w:r>
        <w:rPr>
          <w:rFonts w:ascii="Times New Roman"/>
          <w:b w:val="false"/>
          <w:i w:val="false"/>
          <w:color w:val="000000"/>
          <w:sz w:val="28"/>
        </w:rPr>
        <w:t xml:space="preserve">
определенной деятельностью на срок до трех лет, а в случаях, предусмотренных пунктом а), - до семи лет с конфискацией имущества."; </w:t>
      </w:r>
      <w:r>
        <w:br/>
      </w:r>
      <w:r>
        <w:rPr>
          <w:rFonts w:ascii="Times New Roman"/>
          <w:b w:val="false"/>
          <w:i w:val="false"/>
          <w:color w:val="000000"/>
          <w:sz w:val="28"/>
        </w:rPr>
        <w:t xml:space="preserve">
      7) в части первой статьи 224 слова "служащим государственной организации, не являющимся должностным лицом" заменить словами </w:t>
      </w:r>
      <w:r>
        <w:br/>
      </w:r>
      <w:r>
        <w:rPr>
          <w:rFonts w:ascii="Times New Roman"/>
          <w:b w:val="false"/>
          <w:i w:val="false"/>
          <w:color w:val="000000"/>
          <w:sz w:val="28"/>
        </w:rPr>
        <w:t xml:space="preserve">
"работником государственного органа либо государственной организации, не являющимся лицом, выполняющим государственные функции, или приравненным к нему лицом"; </w:t>
      </w:r>
      <w:r>
        <w:br/>
      </w:r>
      <w:r>
        <w:rPr>
          <w:rFonts w:ascii="Times New Roman"/>
          <w:b w:val="false"/>
          <w:i w:val="false"/>
          <w:color w:val="000000"/>
          <w:sz w:val="28"/>
        </w:rPr>
        <w:t xml:space="preserve">
      8) примечание к статье 228 изложить в следующей редакции: </w:t>
      </w:r>
      <w:r>
        <w:br/>
      </w:r>
      <w:r>
        <w:rPr>
          <w:rFonts w:ascii="Times New Roman"/>
          <w:b w:val="false"/>
          <w:i w:val="false"/>
          <w:color w:val="000000"/>
          <w:sz w:val="28"/>
        </w:rPr>
        <w:t xml:space="preserve">
      "Выполняющим управленческие функции в коммерческой или иной организации в статьях настоящего Кодекса признается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суммарная доля государственной собственности в которой составляет тридцать пять и более процентов."; </w:t>
      </w:r>
      <w:r>
        <w:br/>
      </w:r>
      <w:r>
        <w:rPr>
          <w:rFonts w:ascii="Times New Roman"/>
          <w:b w:val="false"/>
          <w:i w:val="false"/>
          <w:color w:val="000000"/>
          <w:sz w:val="28"/>
        </w:rPr>
        <w:t xml:space="preserve">
      9) заголовок главы 13 изложить в следующей редакции: </w:t>
      </w:r>
      <w:r>
        <w:br/>
      </w:r>
      <w:r>
        <w:rPr>
          <w:rFonts w:ascii="Times New Roman"/>
          <w:b w:val="false"/>
          <w:i w:val="false"/>
          <w:color w:val="000000"/>
          <w:sz w:val="28"/>
        </w:rPr>
        <w:t xml:space="preserve">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10) статью 307 изложить в следующей редакции: </w:t>
      </w:r>
      <w:r>
        <w:br/>
      </w:r>
      <w:r>
        <w:rPr>
          <w:rFonts w:ascii="Times New Roman"/>
          <w:b w:val="false"/>
          <w:i w:val="false"/>
          <w:color w:val="000000"/>
          <w:sz w:val="28"/>
        </w:rPr>
        <w:t xml:space="preserve">
      "Статья 307. Злоупотребление должностными полномочиями </w:t>
      </w:r>
    </w:p>
    <w:bookmarkEnd w:id="3"/>
    <w:p>
      <w:pPr>
        <w:spacing w:after="0"/>
        <w:ind w:left="0"/>
        <w:jc w:val="both"/>
      </w:pPr>
      <w:r>
        <w:rPr>
          <w:rFonts w:ascii="Times New Roman"/>
          <w:b w:val="false"/>
          <w:i w:val="false"/>
          <w:color w:val="000000"/>
          <w:sz w:val="28"/>
        </w:rPr>
        <w:t xml:space="preserve">      1. Использование лицом, выполняющим государственные функции, либо приравненным к нему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8"/>
        </w:rPr>
        <w:t xml:space="preserve">
      наказывается штрафом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трех лет, либо арестом на срок до четырех месяцев, либо лишением свободы на срок до двух лет. </w:t>
      </w:r>
      <w:r>
        <w:br/>
      </w:r>
      <w:r>
        <w:rPr>
          <w:rFonts w:ascii="Times New Roman"/>
          <w:b w:val="false"/>
          <w:i w:val="false"/>
          <w:color w:val="000000"/>
          <w:sz w:val="28"/>
        </w:rPr>
        <w:t xml:space="preserve">
      2. То же деяние, совершенное должностным лицом, </w:t>
      </w:r>
      <w:r>
        <w:br/>
      </w:r>
      <w:r>
        <w:rPr>
          <w:rFonts w:ascii="Times New Roman"/>
          <w:b w:val="false"/>
          <w:i w:val="false"/>
          <w:color w:val="000000"/>
          <w:sz w:val="28"/>
        </w:rPr>
        <w:t xml:space="preserve">
      - наказывается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 </w:t>
      </w:r>
      <w:r>
        <w:br/>
      </w:r>
      <w:r>
        <w:rPr>
          <w:rFonts w:ascii="Times New Roman"/>
          <w:b w:val="false"/>
          <w:i w:val="false"/>
          <w:color w:val="000000"/>
          <w:sz w:val="28"/>
        </w:rPr>
        <w:t xml:space="preserve">
      3. То же деяние, совершенное лицом, занимающим ответственную государственную должность, - </w:t>
      </w:r>
      <w:r>
        <w:br/>
      </w:r>
      <w:r>
        <w:rPr>
          <w:rFonts w:ascii="Times New Roman"/>
          <w:b w:val="false"/>
          <w:i w:val="false"/>
          <w:color w:val="000000"/>
          <w:sz w:val="28"/>
        </w:rPr>
        <w:t xml:space="preserve">
      наказывается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лишением свободы на срок до шести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8"/>
        </w:rPr>
        <w:t xml:space="preserve">
      4. Деяния, предусмотренные частями первой, второй или третьей настоящей статьи, повлекшие тяжкие последствия, - </w:t>
      </w:r>
      <w:r>
        <w:br/>
      </w:r>
      <w:r>
        <w:rPr>
          <w:rFonts w:ascii="Times New Roman"/>
          <w:b w:val="false"/>
          <w:i w:val="false"/>
          <w:color w:val="000000"/>
          <w:sz w:val="28"/>
        </w:rPr>
        <w:t xml:space="preserve">
      наказываются лишением свободы на срок до восьми лет с лишением права занимать определенные должности или заниматься определенной деятельностью на срок до семи лет.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К лицам, уполномоченным на выполнение государственных функций, относятся должностные лица, в том числе депутаты Парламента и маслихатов, и все государственные служащие в соответствии с законодательством о государственной службе. </w:t>
      </w:r>
      <w:r>
        <w:br/>
      </w:r>
      <w:r>
        <w:rPr>
          <w:rFonts w:ascii="Times New Roman"/>
          <w:b w:val="false"/>
          <w:i w:val="false"/>
          <w:color w:val="000000"/>
          <w:sz w:val="28"/>
        </w:rPr>
        <w:t xml:space="preserve">
      2. К лицам, уполномоченным на выполнение государственных функций, приравниваются: </w:t>
      </w:r>
      <w:r>
        <w:br/>
      </w:r>
      <w:r>
        <w:rPr>
          <w:rFonts w:ascii="Times New Roman"/>
          <w:b w:val="false"/>
          <w:i w:val="false"/>
          <w:color w:val="000000"/>
          <w:sz w:val="28"/>
        </w:rPr>
        <w:t xml:space="preserve">
      1) лица, избранные в органы местного самоуправления; </w:t>
      </w:r>
      <w:r>
        <w:br/>
      </w:r>
      <w:r>
        <w:rPr>
          <w:rFonts w:ascii="Times New Roman"/>
          <w:b w:val="false"/>
          <w:i w:val="false"/>
          <w:color w:val="000000"/>
          <w:sz w:val="28"/>
        </w:rPr>
        <w:t xml:space="preserve">
      2) граждане, зарегистрированные в установленном законом порядке, в качестве кандидатов в Президенты Республики Казахстан, в депутаты Парламента Республики Казахстан и маслихатов, а также в члены выборных органов местного самоуправления; </w:t>
      </w:r>
      <w:r>
        <w:br/>
      </w:r>
      <w:r>
        <w:rPr>
          <w:rFonts w:ascii="Times New Roman"/>
          <w:b w:val="false"/>
          <w:i w:val="false"/>
          <w:color w:val="000000"/>
          <w:sz w:val="28"/>
        </w:rPr>
        <w:t xml:space="preserve">
      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 </w:t>
      </w:r>
      <w:r>
        <w:br/>
      </w:r>
      <w:r>
        <w:rPr>
          <w:rFonts w:ascii="Times New Roman"/>
          <w:b w:val="false"/>
          <w:i w:val="false"/>
          <w:color w:val="000000"/>
          <w:sz w:val="28"/>
        </w:rPr>
        <w:t xml:space="preserve">
      4) лица, исполняющие управленческие функции в государственных организациях и организациях, в уставном капитале которых суммарная доля государственной собственности составляет не менее тридцати пяти процентов. </w:t>
      </w:r>
      <w:r>
        <w:br/>
      </w:r>
      <w:r>
        <w:rPr>
          <w:rFonts w:ascii="Times New Roman"/>
          <w:b w:val="false"/>
          <w:i w:val="false"/>
          <w:color w:val="000000"/>
          <w:sz w:val="28"/>
        </w:rPr>
        <w:t xml:space="preserve">
      3.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br/>
      </w:r>
      <w:r>
        <w:rPr>
          <w:rFonts w:ascii="Times New Roman"/>
          <w:b w:val="false"/>
          <w:i w:val="false"/>
          <w:color w:val="000000"/>
          <w:sz w:val="28"/>
        </w:rPr>
        <w:t xml:space="preserve">
      4. Под лицами, занимающими ответственную государственную должность, понимаются лица, занимающие должности, устанавливаемые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лица, занимающие, согласно законодательству о государственной службе, политические должности государственных служащих."; </w:t>
      </w:r>
      <w:r>
        <w:br/>
      </w:r>
      <w:r>
        <w:rPr>
          <w:rFonts w:ascii="Times New Roman"/>
          <w:b w:val="false"/>
          <w:i w:val="false"/>
          <w:color w:val="000000"/>
          <w:sz w:val="28"/>
        </w:rPr>
        <w:t xml:space="preserve">
      11) статью 308 изложить в следующей редакции: </w:t>
      </w:r>
      <w:r>
        <w:br/>
      </w:r>
      <w:r>
        <w:rPr>
          <w:rFonts w:ascii="Times New Roman"/>
          <w:b w:val="false"/>
          <w:i w:val="false"/>
          <w:color w:val="000000"/>
          <w:sz w:val="28"/>
        </w:rPr>
        <w:t xml:space="preserve">
      "Статья 308. Превышение власти или должностных полномочий </w:t>
      </w:r>
      <w:r>
        <w:br/>
      </w:r>
      <w:r>
        <w:rPr>
          <w:rFonts w:ascii="Times New Roman"/>
          <w:b w:val="false"/>
          <w:i w:val="false"/>
          <w:color w:val="000000"/>
          <w:sz w:val="28"/>
        </w:rPr>
        <w:t>
 </w:t>
      </w:r>
      <w:r>
        <w:br/>
      </w:r>
      <w:r>
        <w:rPr>
          <w:rFonts w:ascii="Times New Roman"/>
          <w:b w:val="false"/>
          <w:i w:val="false"/>
          <w:color w:val="000000"/>
          <w:sz w:val="28"/>
        </w:rPr>
        <w:t xml:space="preserve">
      1. Превышение власти или должностных полномочий, то есть совершение лицом, выполняющим государственные функции, либо приравненным к нему лицом, действий, явно выходящих за пределы его прав и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8"/>
        </w:rPr>
        <w:t xml:space="preserve">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трех лет, либо арестом на срок от четырех до шести месяцев, либо лишением свободы на срок до трех лет. </w:t>
      </w:r>
      <w:r>
        <w:br/>
      </w:r>
      <w:r>
        <w:rPr>
          <w:rFonts w:ascii="Times New Roman"/>
          <w:b w:val="false"/>
          <w:i w:val="false"/>
          <w:color w:val="000000"/>
          <w:sz w:val="28"/>
        </w:rPr>
        <w:t xml:space="preserve">
      2. То же деяния, совершенное должностным лицом, - </w:t>
      </w:r>
      <w:r>
        <w:br/>
      </w:r>
      <w:r>
        <w:rPr>
          <w:rFonts w:ascii="Times New Roman"/>
          <w:b w:val="false"/>
          <w:i w:val="false"/>
          <w:color w:val="000000"/>
          <w:sz w:val="28"/>
        </w:rPr>
        <w:t xml:space="preserve">
      наказывается штрафом в размере от трехсот до семисот месячных расчетных показателей или в размере заработной платы или иного дохода осужденного за период от трех до семи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 </w:t>
      </w:r>
      <w:r>
        <w:br/>
      </w:r>
      <w:r>
        <w:rPr>
          <w:rFonts w:ascii="Times New Roman"/>
          <w:b w:val="false"/>
          <w:i w:val="false"/>
          <w:color w:val="000000"/>
          <w:sz w:val="28"/>
        </w:rPr>
        <w:t xml:space="preserve">
      3. То же деяние, совершенное лицом, занимающим ответственную государственную должность, - </w:t>
      </w:r>
      <w:r>
        <w:br/>
      </w:r>
      <w:r>
        <w:rPr>
          <w:rFonts w:ascii="Times New Roman"/>
          <w:b w:val="false"/>
          <w:i w:val="false"/>
          <w:color w:val="000000"/>
          <w:sz w:val="28"/>
        </w:rPr>
        <w:t xml:space="preserve">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лишением свободы на срок до восьми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w:t>
      </w:r>
      <w:r>
        <w:br/>
      </w:r>
      <w:r>
        <w:rPr>
          <w:rFonts w:ascii="Times New Roman"/>
          <w:b w:val="false"/>
          <w:i w:val="false"/>
          <w:color w:val="000000"/>
          <w:sz w:val="28"/>
        </w:rPr>
        <w:t xml:space="preserve">
      а) с применением насилия или угрозы его применения; </w:t>
      </w:r>
      <w:r>
        <w:br/>
      </w:r>
      <w:r>
        <w:rPr>
          <w:rFonts w:ascii="Times New Roman"/>
          <w:b w:val="false"/>
          <w:i w:val="false"/>
          <w:color w:val="000000"/>
          <w:sz w:val="28"/>
        </w:rPr>
        <w:t xml:space="preserve">
      б) с применением оружия или специальных средств; </w:t>
      </w:r>
      <w:r>
        <w:br/>
      </w:r>
      <w:r>
        <w:rPr>
          <w:rFonts w:ascii="Times New Roman"/>
          <w:b w:val="false"/>
          <w:i w:val="false"/>
          <w:color w:val="000000"/>
          <w:sz w:val="28"/>
        </w:rPr>
        <w:t xml:space="preserve">
      в)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8"/>
        </w:rPr>
        <w:t xml:space="preserve">
      г) повлекли тяжкие последствия, - </w:t>
      </w:r>
      <w:r>
        <w:br/>
      </w:r>
      <w:r>
        <w:rPr>
          <w:rFonts w:ascii="Times New Roman"/>
          <w:b w:val="false"/>
          <w:i w:val="false"/>
          <w:color w:val="000000"/>
          <w:sz w:val="28"/>
        </w:rPr>
        <w:t xml:space="preserve">
      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семи лет."; </w:t>
      </w:r>
      <w:r>
        <w:br/>
      </w:r>
      <w:r>
        <w:rPr>
          <w:rFonts w:ascii="Times New Roman"/>
          <w:b w:val="false"/>
          <w:i w:val="false"/>
          <w:color w:val="000000"/>
          <w:sz w:val="28"/>
        </w:rPr>
        <w:t xml:space="preserve">
      12) статью 310 изложить в следующей редакции: </w:t>
      </w:r>
      <w:r>
        <w:br/>
      </w:r>
      <w:r>
        <w:rPr>
          <w:rFonts w:ascii="Times New Roman"/>
          <w:b w:val="false"/>
          <w:i w:val="false"/>
          <w:color w:val="000000"/>
          <w:sz w:val="28"/>
        </w:rPr>
        <w:t xml:space="preserve">
      "Статья 310. Незаконное участие в предпринимательской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1. Учреждение лицом, выполняющим государственные функции, либо приравненным к нему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 </w:t>
      </w:r>
      <w:r>
        <w:br/>
      </w:r>
      <w:r>
        <w:rPr>
          <w:rFonts w:ascii="Times New Roman"/>
          <w:b w:val="false"/>
          <w:i w:val="false"/>
          <w:color w:val="000000"/>
          <w:sz w:val="28"/>
        </w:rPr>
        <w:t xml:space="preserve">
      наказываются лишением права занимать определенные должности или заниматься определенной деятельностью на срок до пяти лет со штрафом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привлечением к общественным работам на срок от ста восьмидесяти до двухсот сорока часов, либо арестом на срок от трех до шести месяцев, либо лишением свободы на срок до одного года. </w:t>
      </w:r>
      <w:r>
        <w:br/>
      </w:r>
      <w:r>
        <w:rPr>
          <w:rFonts w:ascii="Times New Roman"/>
          <w:b w:val="false"/>
          <w:i w:val="false"/>
          <w:color w:val="000000"/>
          <w:sz w:val="28"/>
        </w:rPr>
        <w:t xml:space="preserve">
      2. То же деяние, совершенное должностным лицом, - </w:t>
      </w:r>
      <w:r>
        <w:br/>
      </w:r>
      <w:r>
        <w:rPr>
          <w:rFonts w:ascii="Times New Roman"/>
          <w:b w:val="false"/>
          <w:i w:val="false"/>
          <w:color w:val="000000"/>
          <w:sz w:val="28"/>
        </w:rPr>
        <w:t xml:space="preserve">
      наказывается лишением права занимать определенные должности или заниматься определенной деятельностью на срок до десяти лет со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свободы на срок до двух лет. </w:t>
      </w:r>
      <w:r>
        <w:br/>
      </w:r>
      <w:r>
        <w:rPr>
          <w:rFonts w:ascii="Times New Roman"/>
          <w:b w:val="false"/>
          <w:i w:val="false"/>
          <w:color w:val="000000"/>
          <w:sz w:val="28"/>
        </w:rPr>
        <w:t xml:space="preserve">
      3. Совершение должностными лицами действий, повлекших передачу полномочий по лицензированию негосударственным организациям, в том числе общественным объединениям, - </w:t>
      </w:r>
      <w:r>
        <w:br/>
      </w:r>
      <w:r>
        <w:rPr>
          <w:rFonts w:ascii="Times New Roman"/>
          <w:b w:val="false"/>
          <w:i w:val="false"/>
          <w:color w:val="000000"/>
          <w:sz w:val="28"/>
        </w:rPr>
        <w:t xml:space="preserve">
      наказывается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xml:space="preserve">
      13) в статье 311: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"должностным лицом", "должностного лица" заменить словами "лицом, выполняющим государственные функции, либо приравненным к нему лицом,", "лица, выполняющего государственные </w:t>
      </w:r>
      <w:r>
        <w:br/>
      </w:r>
      <w:r>
        <w:rPr>
          <w:rFonts w:ascii="Times New Roman"/>
          <w:b w:val="false"/>
          <w:i w:val="false"/>
          <w:color w:val="000000"/>
          <w:sz w:val="28"/>
        </w:rPr>
        <w:t xml:space="preserve">
функции, либо приравненного к нему лица"; </w:t>
      </w:r>
      <w:r>
        <w:br/>
      </w:r>
      <w:r>
        <w:rPr>
          <w:rFonts w:ascii="Times New Roman"/>
          <w:b w:val="false"/>
          <w:i w:val="false"/>
          <w:color w:val="000000"/>
          <w:sz w:val="28"/>
        </w:rPr>
        <w:t xml:space="preserve">
      слова "до трех лет" заменить словами "до пяти лет";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слова "Получение должностным лицом" заменить словами "То же деяние, совершенное должностным лицом, а равно получение"; </w:t>
      </w:r>
      <w:r>
        <w:br/>
      </w:r>
      <w:r>
        <w:rPr>
          <w:rFonts w:ascii="Times New Roman"/>
          <w:b w:val="false"/>
          <w:i w:val="false"/>
          <w:color w:val="000000"/>
          <w:sz w:val="28"/>
        </w:rPr>
        <w:t xml:space="preserve">
      слова "до трех лет" заменить словами "до семи лет"; </w:t>
      </w:r>
      <w:r>
        <w:br/>
      </w:r>
      <w:r>
        <w:rPr>
          <w:rFonts w:ascii="Times New Roman"/>
          <w:b w:val="false"/>
          <w:i w:val="false"/>
          <w:color w:val="000000"/>
          <w:sz w:val="28"/>
        </w:rPr>
        <w:t xml:space="preserve">
      в части третьей слова "трех лет" заменить словами "семи лет"; </w:t>
      </w:r>
      <w:r>
        <w:br/>
      </w:r>
      <w:r>
        <w:rPr>
          <w:rFonts w:ascii="Times New Roman"/>
          <w:b w:val="false"/>
          <w:i w:val="false"/>
          <w:color w:val="000000"/>
          <w:sz w:val="28"/>
        </w:rPr>
        <w:t xml:space="preserve">
      в пункте 2 примечания слова "должностным лицом" заменить словами "лицом, выполняющим государственные функции, либо приравненным к нему лицом"; </w:t>
      </w:r>
      <w:r>
        <w:br/>
      </w:r>
      <w:r>
        <w:rPr>
          <w:rFonts w:ascii="Times New Roman"/>
          <w:b w:val="false"/>
          <w:i w:val="false"/>
          <w:color w:val="000000"/>
          <w:sz w:val="28"/>
        </w:rPr>
        <w:t xml:space="preserve">
      14) в статье 312: </w:t>
      </w:r>
      <w:r>
        <w:br/>
      </w:r>
      <w:r>
        <w:rPr>
          <w:rFonts w:ascii="Times New Roman"/>
          <w:b w:val="false"/>
          <w:i w:val="false"/>
          <w:color w:val="000000"/>
          <w:sz w:val="28"/>
        </w:rPr>
        <w:t xml:space="preserve">
      в части первой слова "должностному лицу" заменить словами "лицу, выполняющему государственные функции, либо приравненному к нему лицу,"; </w:t>
      </w:r>
      <w:r>
        <w:br/>
      </w:r>
      <w:r>
        <w:rPr>
          <w:rFonts w:ascii="Times New Roman"/>
          <w:b w:val="false"/>
          <w:i w:val="false"/>
          <w:color w:val="000000"/>
          <w:sz w:val="28"/>
        </w:rPr>
        <w:t xml:space="preserve">
      в части второй слова "за совершение им" заменить словами ", а </w:t>
      </w:r>
      <w:r>
        <w:br/>
      </w:r>
      <w:r>
        <w:rPr>
          <w:rFonts w:ascii="Times New Roman"/>
          <w:b w:val="false"/>
          <w:i w:val="false"/>
          <w:color w:val="000000"/>
          <w:sz w:val="28"/>
        </w:rPr>
        <w:t xml:space="preserve">
равно дача взятки за совершение"; </w:t>
      </w:r>
      <w:r>
        <w:br/>
      </w:r>
      <w:r>
        <w:rPr>
          <w:rFonts w:ascii="Times New Roman"/>
          <w:b w:val="false"/>
          <w:i w:val="false"/>
          <w:color w:val="000000"/>
          <w:sz w:val="28"/>
        </w:rPr>
        <w:t xml:space="preserve">
      в примечании слова "должностному лицу", "должностным лицом" и "должностного лица" заменить словами "лицу, выполняющему государственные функции, либо приравненному к нему лицу", "лицом, выполняющим государственные функции, либо приравненным к нему лицом" и "лица, выполняющего государственные функции, либо приравненного к нему лица"; </w:t>
      </w:r>
      <w:r>
        <w:br/>
      </w:r>
      <w:r>
        <w:rPr>
          <w:rFonts w:ascii="Times New Roman"/>
          <w:b w:val="false"/>
          <w:i w:val="false"/>
          <w:color w:val="000000"/>
          <w:sz w:val="28"/>
        </w:rPr>
        <w:t xml:space="preserve">
      15) в статье 314: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"должностным лицом, а также государственным служащим, не являющимся должностным лицом" заменить словами "лицом, выполняющим государственные функции, либо приравненным к нему лицом"; </w:t>
      </w:r>
      <w:r>
        <w:br/>
      </w:r>
      <w:r>
        <w:rPr>
          <w:rFonts w:ascii="Times New Roman"/>
          <w:b w:val="false"/>
          <w:i w:val="false"/>
          <w:color w:val="000000"/>
          <w:sz w:val="28"/>
        </w:rPr>
        <w:t xml:space="preserve">
      слова "из корыстной или иной личной заинтересованности" заменить словами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8"/>
        </w:rPr>
        <w:t xml:space="preserve">
      дополнить частями второй и третьей следующего содержания: </w:t>
      </w:r>
      <w:r>
        <w:br/>
      </w:r>
      <w:r>
        <w:rPr>
          <w:rFonts w:ascii="Times New Roman"/>
          <w:b w:val="false"/>
          <w:i w:val="false"/>
          <w:color w:val="000000"/>
          <w:sz w:val="28"/>
        </w:rPr>
        <w:t xml:space="preserve">
      "2. То же деяние, совершенное должностным лицом, - </w:t>
      </w:r>
      <w:r>
        <w:br/>
      </w:r>
      <w:r>
        <w:rPr>
          <w:rFonts w:ascii="Times New Roman"/>
          <w:b w:val="false"/>
          <w:i w:val="false"/>
          <w:color w:val="000000"/>
          <w:sz w:val="28"/>
        </w:rPr>
        <w:t xml:space="preserve">
      наказывается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свободы до трех лет с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8"/>
        </w:rPr>
        <w:t xml:space="preserve">
      3. Деяние, предусмотренное частью первой настоящей статьи, если оно совершено лицом, занимающим ответственную государственную должность, - </w:t>
      </w:r>
      <w:r>
        <w:br/>
      </w:r>
      <w:r>
        <w:rPr>
          <w:rFonts w:ascii="Times New Roman"/>
          <w:b w:val="false"/>
          <w:i w:val="false"/>
          <w:color w:val="000000"/>
          <w:sz w:val="28"/>
        </w:rPr>
        <w:t xml:space="preserve">
      наказывается штрафом в размере от пятисот до тысячи месячных расчетных показателей или в размере заработной платы или иного дохода осужденного за период от трех до семи месяцев либо лишением свободы до пяти лет с лишением права занимать определенные должности или заниматься определенной деятельностью на срок до семи лет."; </w:t>
      </w:r>
      <w:r>
        <w:br/>
      </w:r>
      <w:r>
        <w:rPr>
          <w:rFonts w:ascii="Times New Roman"/>
          <w:b w:val="false"/>
          <w:i w:val="false"/>
          <w:color w:val="000000"/>
          <w:sz w:val="28"/>
        </w:rPr>
        <w:t xml:space="preserve">
      16) статью 315 изложить в следующей редакции: </w:t>
      </w:r>
      <w:r>
        <w:br/>
      </w:r>
      <w:r>
        <w:rPr>
          <w:rFonts w:ascii="Times New Roman"/>
          <w:b w:val="false"/>
          <w:i w:val="false"/>
          <w:color w:val="000000"/>
          <w:sz w:val="28"/>
        </w:rPr>
        <w:t xml:space="preserve">
      "Статья 315. Бездействие по службе </w:t>
      </w:r>
    </w:p>
    <w:p>
      <w:pPr>
        <w:spacing w:after="0"/>
        <w:ind w:left="0"/>
        <w:jc w:val="both"/>
      </w:pPr>
      <w:r>
        <w:rPr>
          <w:rFonts w:ascii="Times New Roman"/>
          <w:b w:val="false"/>
          <w:i w:val="false"/>
          <w:color w:val="000000"/>
          <w:sz w:val="28"/>
        </w:rPr>
        <w:t xml:space="preserve">      1. Бездействие по службе, то есть неисполнение лицом, выполняющим государственные функции, либо приравненным к нему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8"/>
        </w:rPr>
        <w:t xml:space="preserve">
      наказывается штрафом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трех лет, либо арестом на срок до четырех месяцев, либо лишением свободы на срок до двух лет. </w:t>
      </w:r>
      <w:r>
        <w:br/>
      </w:r>
      <w:r>
        <w:rPr>
          <w:rFonts w:ascii="Times New Roman"/>
          <w:b w:val="false"/>
          <w:i w:val="false"/>
          <w:color w:val="000000"/>
          <w:sz w:val="28"/>
        </w:rPr>
        <w:t xml:space="preserve">
      2. То же деяние, совершенное должностным лицом, -                   наказывается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свободы до трех лет с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8"/>
        </w:rPr>
        <w:t xml:space="preserve">
      3. То же деяние, совершенное лицом, занимающим ответственную государственную должность, - </w:t>
      </w:r>
      <w:r>
        <w:br/>
      </w:r>
      <w:r>
        <w:rPr>
          <w:rFonts w:ascii="Times New Roman"/>
          <w:b w:val="false"/>
          <w:i w:val="false"/>
          <w:color w:val="000000"/>
          <w:sz w:val="28"/>
        </w:rPr>
        <w:t xml:space="preserve">
      наказывается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8"/>
        </w:rPr>
        <w:t xml:space="preserve">
      4. Деяния, предусмотренные частями первой, второй или третьей настоящей статьи, повлекшие тяжкие последствия, - </w:t>
      </w:r>
      <w:r>
        <w:br/>
      </w:r>
      <w:r>
        <w:rPr>
          <w:rFonts w:ascii="Times New Roman"/>
          <w:b w:val="false"/>
          <w:i w:val="false"/>
          <w:color w:val="000000"/>
          <w:sz w:val="28"/>
        </w:rPr>
        <w:t xml:space="preserve">
      наказываются лишением свободы на срок до восьми лет с лишением права занимать определенные должности или заниматься определенной деятельностью на срок до семи лет."; </w:t>
      </w:r>
      <w:r>
        <w:br/>
      </w:r>
      <w:r>
        <w:rPr>
          <w:rFonts w:ascii="Times New Roman"/>
          <w:b w:val="false"/>
          <w:i w:val="false"/>
          <w:color w:val="000000"/>
          <w:sz w:val="28"/>
        </w:rPr>
        <w:t xml:space="preserve">
      17) статью 349 изложить в следующей редакции: </w:t>
      </w:r>
      <w:r>
        <w:br/>
      </w:r>
      <w:r>
        <w:rPr>
          <w:rFonts w:ascii="Times New Roman"/>
          <w:b w:val="false"/>
          <w:i w:val="false"/>
          <w:color w:val="000000"/>
          <w:sz w:val="28"/>
        </w:rPr>
        <w:t xml:space="preserve">
      "Статья 349. Провокация коммерческого подкупа либо </w:t>
      </w:r>
      <w:r>
        <w:br/>
      </w:r>
      <w:r>
        <w:rPr>
          <w:rFonts w:ascii="Times New Roman"/>
          <w:b w:val="false"/>
          <w:i w:val="false"/>
          <w:color w:val="000000"/>
          <w:sz w:val="28"/>
        </w:rPr>
        <w:t xml:space="preserve">
                   коррупционного преступления </w:t>
      </w:r>
    </w:p>
    <w:p>
      <w:pPr>
        <w:spacing w:after="0"/>
        <w:ind w:left="0"/>
        <w:jc w:val="both"/>
      </w:pPr>
      <w:r>
        <w:rPr>
          <w:rFonts w:ascii="Times New Roman"/>
          <w:b w:val="false"/>
          <w:i w:val="false"/>
          <w:color w:val="000000"/>
          <w:sz w:val="28"/>
        </w:rPr>
        <w:t xml:space="preserve">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r>
        <w:br/>
      </w:r>
      <w:r>
        <w:rPr>
          <w:rFonts w:ascii="Times New Roman"/>
          <w:b w:val="false"/>
          <w:i w:val="false"/>
          <w:color w:val="000000"/>
          <w:sz w:val="28"/>
        </w:rPr>
        <w:t xml:space="preserve">
      наказывается штрафом в размере от ста до трехсот месячных расчетных показателей или в размере заработной платы или иного дохода осужденного за период от одного до трех месяцев либо лишением свободы на срок до пяти лет с конфискацией имущества или без таковой. </w:t>
      </w:r>
      <w:r>
        <w:br/>
      </w:r>
      <w:r>
        <w:rPr>
          <w:rFonts w:ascii="Times New Roman"/>
          <w:b w:val="false"/>
          <w:i w:val="false"/>
          <w:color w:val="000000"/>
          <w:sz w:val="28"/>
        </w:rPr>
        <w:t xml:space="preserve">
      2. Провокация коррупционного преступления, то есть те же деяния, совершенные в отношении лица, выполняющего государственные функции, либо приравненного к нему лица, - </w:t>
      </w:r>
      <w:r>
        <w:br/>
      </w:r>
      <w:r>
        <w:rPr>
          <w:rFonts w:ascii="Times New Roman"/>
          <w:b w:val="false"/>
          <w:i w:val="false"/>
          <w:color w:val="000000"/>
          <w:sz w:val="28"/>
        </w:rPr>
        <w:t xml:space="preserve">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трех до пяти месяцев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конфискацией имущества или без таковой."; </w:t>
      </w:r>
      <w:r>
        <w:br/>
      </w:r>
      <w:r>
        <w:rPr>
          <w:rFonts w:ascii="Times New Roman"/>
          <w:b w:val="false"/>
          <w:i w:val="false"/>
          <w:color w:val="000000"/>
          <w:sz w:val="28"/>
        </w:rPr>
        <w:t xml:space="preserve">
      18) часть вторую статьи 351 после слова "совершении" дополнить словом "коррупционного,"; </w:t>
      </w:r>
      <w:r>
        <w:br/>
      </w:r>
      <w:r>
        <w:rPr>
          <w:rFonts w:ascii="Times New Roman"/>
          <w:b w:val="false"/>
          <w:i w:val="false"/>
          <w:color w:val="000000"/>
          <w:sz w:val="28"/>
        </w:rPr>
        <w:t xml:space="preserve">
      19) часть вторую статьи 352 после слова "совершении" дополнить словом "коррупционного,"; </w:t>
      </w:r>
      <w:r>
        <w:br/>
      </w:r>
      <w:r>
        <w:rPr>
          <w:rFonts w:ascii="Times New Roman"/>
          <w:b w:val="false"/>
          <w:i w:val="false"/>
          <w:color w:val="000000"/>
          <w:sz w:val="28"/>
        </w:rPr>
        <w:t xml:space="preserve">
      20) часть четвертую статьи 354 после слов "указанных лиц" дополнить словами ", а равно связанные с обвинением в совершении коррупционного, тяжкого или особо тяжкого преступления". </w:t>
      </w:r>
    </w:p>
    <w:bookmarkStart w:name="z5" w:id="4"/>
    <w:p>
      <w:pPr>
        <w:spacing w:after="0"/>
        <w:ind w:left="0"/>
        <w:jc w:val="both"/>
      </w:pPr>
      <w:r>
        <w:rPr>
          <w:rFonts w:ascii="Times New Roman"/>
          <w:b w:val="false"/>
          <w:i w:val="false"/>
          <w:color w:val="000000"/>
          <w:sz w:val="28"/>
        </w:rPr>
        <w:t>
      4. В Уголовно-процессуальный </w:t>
      </w:r>
      <w:r>
        <w:rPr>
          <w:rFonts w:ascii="Times New Roman"/>
          <w:b w:val="false"/>
          <w:i w:val="false"/>
          <w:color w:val="000000"/>
          <w:sz w:val="28"/>
        </w:rPr>
        <w:t>кодекс</w:t>
      </w:r>
      <w:r>
        <w:rPr>
          <w:rFonts w:ascii="Times New Roman"/>
          <w:b w:val="false"/>
          <w:i w:val="false"/>
          <w:color w:val="ff0000"/>
          <w:sz w:val="28"/>
        </w:rPr>
        <w:t> </w:t>
      </w:r>
      <w:r>
        <w:rPr>
          <w:rFonts w:ascii="Times New Roman"/>
          <w:b w:val="false"/>
          <w:i w:val="false"/>
          <w:color w:val="000000"/>
          <w:sz w:val="28"/>
        </w:rPr>
        <w:t xml:space="preserve">Республики Казахстан от 13 декабря 1997 г. (Ведомости Парламента Республики Казахстан, 1997 г., N 23, ст. 335; 1998 г., N 23, ст. 416; 2000 г., N 3-4, ст. 66, ст. 141; 2001 г., N 8, ст. 53; N 15-16, ст. 239; N 17-18, ст. 245; N 21-22, ст. 281; 2002 г., N 4, ст. 32-33; N 17, ст. 155): </w:t>
      </w:r>
      <w:r>
        <w:br/>
      </w:r>
      <w:r>
        <w:rPr>
          <w:rFonts w:ascii="Times New Roman"/>
          <w:b w:val="false"/>
          <w:i w:val="false"/>
          <w:color w:val="000000"/>
          <w:sz w:val="28"/>
        </w:rPr>
        <w:t xml:space="preserve">
      1) в части 4-1 статьи 192 слова "307 (частями второй и третьей), 308 (частями второй и третьей)" заменить словами "307 (частями второй, третьей и четвертой), 308 (частями второй, третьей и четвертой)"; </w:t>
      </w:r>
      <w:r>
        <w:br/>
      </w:r>
      <w:r>
        <w:rPr>
          <w:rFonts w:ascii="Times New Roman"/>
          <w:b w:val="false"/>
          <w:i w:val="false"/>
          <w:color w:val="000000"/>
          <w:sz w:val="28"/>
        </w:rPr>
        <w:t xml:space="preserve">
      2) дополнить статьей 267-1 следующего содержания: </w:t>
      </w:r>
      <w:r>
        <w:br/>
      </w:r>
      <w:r>
        <w:rPr>
          <w:rFonts w:ascii="Times New Roman"/>
          <w:b w:val="false"/>
          <w:i w:val="false"/>
          <w:color w:val="000000"/>
          <w:sz w:val="28"/>
        </w:rPr>
        <w:t xml:space="preserve">
      "Статья 267-1. Объявление международного розыска </w:t>
      </w:r>
    </w:p>
    <w:bookmarkEnd w:id="4"/>
    <w:p>
      <w:pPr>
        <w:spacing w:after="0"/>
        <w:ind w:left="0"/>
        <w:jc w:val="both"/>
      </w:pPr>
      <w:r>
        <w:rPr>
          <w:rFonts w:ascii="Times New Roman"/>
          <w:b w:val="false"/>
          <w:i w:val="false"/>
          <w:color w:val="000000"/>
          <w:sz w:val="28"/>
        </w:rPr>
        <w:t xml:space="preserve">      1. При наличии оснований для объявления международного розыска, орган уголовного преследования выносит отдельное постановление об объявлении международного розыска обвиняемого, санкционированное прокурором. </w:t>
      </w:r>
      <w:r>
        <w:br/>
      </w:r>
      <w:r>
        <w:rPr>
          <w:rFonts w:ascii="Times New Roman"/>
          <w:b w:val="false"/>
          <w:i w:val="false"/>
          <w:color w:val="000000"/>
          <w:sz w:val="28"/>
        </w:rPr>
        <w:t xml:space="preserve">
      2. Право давать санкцию на объявление международного розыска лица, совершившего преступление на территории Республики Казахстан и скрывающегося от следствия, принадлежит Генеральному Прокурору и его заместителям.". </w:t>
      </w:r>
    </w:p>
    <w:bookmarkStart w:name="z6" w:id="5"/>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ff0000"/>
          <w:sz w:val="28"/>
        </w:rPr>
        <w:t> </w:t>
      </w:r>
      <w:r>
        <w:rPr>
          <w:rFonts w:ascii="Times New Roman"/>
          <w:b w:val="false"/>
          <w:i w:val="false"/>
          <w:color w:val="000000"/>
          <w:sz w:val="28"/>
        </w:rPr>
        <w:t xml:space="preserve">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w:t>
      </w:r>
      <w:r>
        <w:br/>
      </w:r>
      <w:r>
        <w:rPr>
          <w:rFonts w:ascii="Times New Roman"/>
          <w:b w:val="false"/>
          <w:i w:val="false"/>
          <w:color w:val="000000"/>
          <w:sz w:val="28"/>
        </w:rPr>
        <w:t xml:space="preserve">
      1) часть первую статьи 55 после слов "а за" дополнить словами "совершение коррупционного административного правонарушения и"; </w:t>
      </w:r>
      <w:r>
        <w:br/>
      </w:r>
      <w:r>
        <w:rPr>
          <w:rFonts w:ascii="Times New Roman"/>
          <w:b w:val="false"/>
          <w:i w:val="false"/>
          <w:color w:val="000000"/>
          <w:sz w:val="28"/>
        </w:rPr>
        <w:t xml:space="preserve">
      2) в статье 69: </w:t>
      </w:r>
      <w:r>
        <w:br/>
      </w:r>
      <w:r>
        <w:rPr>
          <w:rFonts w:ascii="Times New Roman"/>
          <w:b w:val="false"/>
          <w:i w:val="false"/>
          <w:color w:val="000000"/>
          <w:sz w:val="28"/>
        </w:rPr>
        <w:t xml:space="preserve">
      часть вторую после слова "административного" дополнить словами "коррупционного правонарушения, а также"; </w:t>
      </w:r>
      <w:r>
        <w:br/>
      </w:r>
      <w:r>
        <w:rPr>
          <w:rFonts w:ascii="Times New Roman"/>
          <w:b w:val="false"/>
          <w:i w:val="false"/>
          <w:color w:val="000000"/>
          <w:sz w:val="28"/>
        </w:rPr>
        <w:t xml:space="preserve">
      в части пятой слова "одного месяца" заменить словами "трех месяцев"; </w:t>
      </w:r>
      <w:r>
        <w:br/>
      </w:r>
      <w:r>
        <w:rPr>
          <w:rFonts w:ascii="Times New Roman"/>
          <w:b w:val="false"/>
          <w:i w:val="false"/>
          <w:color w:val="000000"/>
          <w:sz w:val="28"/>
        </w:rPr>
        <w:t xml:space="preserve">
      3) в статье 534: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слово "года" заменить словами "трех лет"; </w:t>
      </w:r>
      <w:r>
        <w:br/>
      </w:r>
      <w:r>
        <w:rPr>
          <w:rFonts w:ascii="Times New Roman"/>
          <w:b w:val="false"/>
          <w:i w:val="false"/>
          <w:color w:val="000000"/>
          <w:sz w:val="28"/>
        </w:rPr>
        <w:t xml:space="preserve">
      дополнить примечанием следующего содержания: </w:t>
      </w:r>
      <w:r>
        <w:br/>
      </w:r>
      <w:r>
        <w:rPr>
          <w:rFonts w:ascii="Times New Roman"/>
          <w:b w:val="false"/>
          <w:i w:val="false"/>
          <w:color w:val="000000"/>
          <w:sz w:val="28"/>
        </w:rPr>
        <w:t xml:space="preserve">
      "Примечание. Не подлежат ответственности физические, юридические лица, предоставившие лицу, уполномоченному на выполнение государственных функций, или лицу, приравненному к нему, незаконные: материальные вознаграждения, подарки, иные материальные блага, услуги, льготы или преимущества, если в отношении их имело место вымогательство со стороны лица, уполномоченного на выполнение государственных функций, или лица, приравненного к нему, или если эти физические, юридические лица добровольно в десятидневный срок заявили о случившемся в компетентные органы"; </w:t>
      </w:r>
      <w:r>
        <w:br/>
      </w:r>
      <w:r>
        <w:rPr>
          <w:rFonts w:ascii="Times New Roman"/>
          <w:b w:val="false"/>
          <w:i w:val="false"/>
          <w:color w:val="000000"/>
          <w:sz w:val="28"/>
        </w:rPr>
        <w:t xml:space="preserve">
      4) в статье 536: </w:t>
      </w:r>
      <w:r>
        <w:br/>
      </w:r>
      <w:r>
        <w:rPr>
          <w:rFonts w:ascii="Times New Roman"/>
          <w:b w:val="false"/>
          <w:i w:val="false"/>
          <w:color w:val="000000"/>
          <w:sz w:val="28"/>
        </w:rPr>
        <w:t xml:space="preserve">
      в части первой слова "пятнадцати" заменить словами "тридцати"; </w:t>
      </w:r>
      <w:r>
        <w:br/>
      </w:r>
      <w:r>
        <w:rPr>
          <w:rFonts w:ascii="Times New Roman"/>
          <w:b w:val="false"/>
          <w:i w:val="false"/>
          <w:color w:val="000000"/>
          <w:sz w:val="28"/>
        </w:rPr>
        <w:t xml:space="preserve">
      5) в статье 537: </w:t>
      </w:r>
      <w:r>
        <w:br/>
      </w:r>
      <w:r>
        <w:rPr>
          <w:rFonts w:ascii="Times New Roman"/>
          <w:b w:val="false"/>
          <w:i w:val="false"/>
          <w:color w:val="000000"/>
          <w:sz w:val="28"/>
        </w:rPr>
        <w:t xml:space="preserve">
      часть первую после слова "информации" дополнить словами "в органы правовой статистики и информации,". </w:t>
      </w:r>
    </w:p>
    <w:bookmarkEnd w:id="5"/>
    <w:bookmarkStart w:name="z7" w:id="6"/>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декабря 1999 года "О труде в Республики Казахстан" (Ведомости Парламента Республики Казахстан, 1999 г., N 24, ст. 1068; 2001 г., N 23, ст. 309): </w:t>
      </w:r>
      <w:r>
        <w:br/>
      </w:r>
      <w:r>
        <w:rPr>
          <w:rFonts w:ascii="Times New Roman"/>
          <w:b w:val="false"/>
          <w:i w:val="false"/>
          <w:color w:val="000000"/>
          <w:sz w:val="28"/>
        </w:rPr>
        <w:t xml:space="preserve">
      1) часть первую статьи 94 дополнить подпунктом 2-1) следующего содержания: "строгий выговор"; </w:t>
      </w:r>
      <w:r>
        <w:br/>
      </w:r>
      <w:r>
        <w:rPr>
          <w:rFonts w:ascii="Times New Roman"/>
          <w:b w:val="false"/>
          <w:i w:val="false"/>
          <w:color w:val="000000"/>
          <w:sz w:val="28"/>
        </w:rPr>
        <w:t xml:space="preserve">
      2) дополнить статьей 95-1 следующего содержания: </w:t>
      </w:r>
      <w:r>
        <w:br/>
      </w:r>
      <w:r>
        <w:rPr>
          <w:rFonts w:ascii="Times New Roman"/>
          <w:b w:val="false"/>
          <w:i w:val="false"/>
          <w:color w:val="000000"/>
          <w:sz w:val="28"/>
        </w:rPr>
        <w:t xml:space="preserve">
      "95-1. Сроки наложения дисциплинарных взысканий за совершение коррупционных правонарушений и за правонарушения, создающие условия для коррупции </w:t>
      </w:r>
      <w:r>
        <w:br/>
      </w:r>
      <w:r>
        <w:rPr>
          <w:rFonts w:ascii="Times New Roman"/>
          <w:b w:val="false"/>
          <w:i w:val="false"/>
          <w:color w:val="000000"/>
          <w:sz w:val="28"/>
        </w:rPr>
        <w:t xml:space="preserve">
      1.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xml:space="preserve">
      2. В случае отказа в возбуждении уголовного дела либо прекращения уголовного дела, но при наличии в деяниях лица признаков коррупционного правонарушения,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