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4d4" w14:textId="68d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мая 1999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1373. Утратило силу постановлением Правительства Республики Казахстан от 28 декабря 2007 года N 1311.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26 декабря 2002 года N 1373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от 17 апреля 1995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 (САПП Республики Казахстан, 1999 г., N 18, ст. 189)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лицензируемым видам деятельности в сфере промышленности,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"эксплуатация промышленных взрывопожароопасных и горных производств, электрических станций, электрических сетей и подстанций, гидротехнических сооружений, магистральных газонефтепродуктопроводов, подъемных сооружений, а также котлов, сосудов и трубопроводов, работающих под давлением и буровые работы на нефть и 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"производство, переработка, перевозка, приобретение, хранение, реализация, использование и уничтожение ядов.";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хозяйствующим субъектам, осуществляющим производство, передачу и распределение электрической и тепловой 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словами: "эксплуатацию электрических станций, электрических сетей и подстанций";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хозяйствующим субъектам, осуществляющим проектирование и эксплуатацию промышленных взрывопожароопасных и горных производств, магистральных газонефтепродуктопроводов, подъемных сооружений, а также котлов, сосудов и трубопроводов, работающих под давлением: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хозяйствующим субъектам, осуществляющим эксплуатацию промышленных взрывопожароопасных и горных производств, гидротехнических сооружений, магистральных газонефтепродуктопроводов, подъемных сооружений, а также котлов, сосудов и трубопроводов, работающих под давлением";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хозяйствующим субъектам, осуществляющим изготовление, монтаж и ремонт химического, бурового, нефтегазопромыслового, геологоразведочного, горно-шахтного оборудования, взрывозащищенного электротехнического оборудования, аппаратуры и систем контроля, противоаварийной защиты и сигнализации, подъемных сооружений, а также котлов, сосудов и трубопроводов, работающих под давлением: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"осуществляющим" дополнить словом "проектирование";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"горно-шахтного" дополнить словами "металлургического, энергетического".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хозяйствующим субъектам, осуществляющим покупку в целях перепродажи электрической энергии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заключение органа госэнергонадзора";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хозяйствующим субъектам, осуществляющим производство, переработку, перевозку, приобретение, хранение, реализацию, использование и уничтожение 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специализированных производственных зданий, соответствующих санитарным и противопожарным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технических проектов и технологических регламентов, оборудования, технологических линий, соответствующих правилам безопасности и технической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оборудованных складов, помещений и емкостей для хранения ядов (акт совместного обследования органами санитарно-эпидемиологического и экологического надзоров, внутренних дел и противопожарной службы);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охраны склада ядовитых веществ или договор на оказание охранных услуг субъектами, осуществляющими охранную деятельность, в случае хранения сильнодействующих ядовитых веществ (СДЯВ) - специализированными охранными подразделениями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служб, обеспечивающих: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технологических линий;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ядовитых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защитной одежды, индивидуальных средств защиты, противопожарного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утвержденных в установленном порядке инструкций по обучению персонала технике безопасности; программ, мероприятий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квалификационного состава инженерно-технических и руководящих работников, отвечающих соответствующему образовательному уровню и имеющих опыт практической работы по специальности, специалистов, прошедших проверку знаний правил технической эксплуатации и правил безопасности и имеющих допуск на право работы с ядовитыми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заключений органов горнотехнического, экологического, санитарного надзоров, подтверждающих соответствие заявителя установленным нормам и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согласования соответствующего уполномоченного государственного органа при использовании (применении) ядов (в промышленности, в медицине, сельском хозяйстве, защитных целях);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лицензии на привлечение иностранной рабочей силы в случае ее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обязательных видов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производства, переработки, использования и уничтожения ядов в деятельности хозяйствующих субъектов представление сведений по подпунктам 1), 2), 5) (кроме учета и перевозки ядовитых веществ), 10) пункта 1 не требуется.".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