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1299" w14:textId="6381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формировании информационных ресурсов и систем, реализации межгосударственных программ государств-участников Содружества Независимых Государств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N 1357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формировании информационных ресурсов и систем, реализации межгосударственных программ государств-участников Содружества Независимых Государств в сфере информатизации, совершенное в городе Москве 24 декабря 1999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формировании информационных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систем, реализации межгосударственных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- участников Содружества Независимых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в сфере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28 января 2003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5, ст. 46)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29 мая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5 июля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7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16 июля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10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28 января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7 июня 2001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7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7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7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16 июля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10 июня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28 января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совет Содружества Независимых Государств по поручению Правительств государств-участников Соглашения, далее именуемых Сторонами,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внести свой вклад в создание информационной базы экономической интеграции на равноправной и взаимовыгодной основе,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создания технологических условий, аппаратных и программных средств, телекоммуникационных систем, обеспечивающих доступность информации для потенциальных пользователей,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широкое использование высокоэффективных современных средств и систем информатизации является важным фактором экономического и культурного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согласился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заказчик - орган исполнительной власти (или иная полномочная организация) государства - участника межгосударственной программы, ответственный за выполнение этим государством обязательств, принятых им в соответствии с настоящим Соглашением;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- сведения о лицах, предметах, фактах, событиях, явлениях и процессах, независимо от формы их регистрации и представления;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информатизация - организационный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предприятий и организаций, общественных объединений на основе формирования и использования информационных ресурсов, не представляющих государственные секреты, коммерческую и иные тайны, охраняемые национальным законодательством государств - участников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- организационно упорядоченная совокупность документов (массивов документов) и информационных технологий, в том числе с использованием средств вычислительной техники и связи, реализующих информационные процессы;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процессы - процессы сбора, обработки, накопления, хранения, поиска и распространения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ресурсы - документы и массивы документов в информационных системах (библиотеках, архивах, фондах, банках данных, других информационных системах), подготовленные и систематизированные в удобной и пригодной для использования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 - один из государственных заказчиков, обеспечивающий по взаимному согласию их оперативное взаимодействие в процессе выполнения межгосударственных программ, организующий взаимные консультации и обмен информацией между государственными заказчиками, согласование оперативных планов на отдельные периоды осуществления межгосударственных программ, выработку рекомендаций по совершенствованию сотрудничества, использование промежуточных и конечных результатов научно-исследовательских и опытно-конструкторских работ, подготавливающий и представляющий в межгосударственные органы согласованную информацию о реализации этих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координатора межгосударственной программы могут выступать также международные научно-исследовательские центры и научные организации, транснациональные финансово-промышленные группы и межгосударственные органы. Если межгосударственная программа состоит из отдельных проектов, финансируемых соответствующими государствами-участниками межгосударственной программы, то роль координаторов таких проектов выполняют национальные государственные заказчики этих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программы - взаимосвязанные по конечным результатам программы, осуществляемые совместными усилиями государств-участников СНГ в согласованных сферах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стандартизация - деятельность, направленная на достижение оптимальной степени упорядочения в определенной области посредством установления положений для всеобщего и многократного использования в отношении реально существующих или потенциальных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- процедура подтверждения соответствия технических и программных средств, через которую независимая от изготовителя (продавца, исполнителя) и потребителя (покупателя) организация устанавливает в письменной форме соответствие продукции установленным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ЭДИ (аббревиатура английского выражения Electronic Data Interchange (EDI) - информационная система, обеспечивающая передачу деловой информации согласованной структуры (стандарта) с использованием общепринятых классификаторов и словарей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ЭДИФАКТ (аббревиатура английского выражения Electronic Data Interchange for Administration, Commerce and Transport (EDIFACT) - международный стандарт ООН документа ЭДИ, применяемый для управления, торговли и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взаимоотношения Сторон в сфере информатизации, направленные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информатизации и обеспечение взаимовыгодного межгосударственного информационного обмена;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реализацию межгосударственных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формирование, использование и защиту информационных ресурсов государств - участников настоящего Соглашения, а также общих информационных ресурсов, сформированных ими в результате реализации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информационных технологий и средств их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защиту информации и прав Сторон, участвующих в информационных процессах.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по созданию условий для осуществления межгосударственных программ, способствующих эффективному и качественному информационному обеспечению социально-экономического и научно-технического взаимодействия.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разработке, согласованию и реализации межгосударственных программ. Базовый перечень приоритетных направлений по формированию межгосударственных программ сотрудничества в сфере информатизации государств-участников СНГ приведен в Приложении 1 к настоящему Соглашению, являющемся его неотъемлемой частью.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информатизации, проведении совместных мероприятий по развитию информационного рынка осуществляется на основе равноправия, взаимной выгоды и учета интересов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реализации межгосударственных программ на основе Порядка формирования и реализации межгосударственных программ сотрудничества в сфере информатизации государств-участников СНГ, являющегося неотъемлемой частью настоящего Соглашения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информатизации по следующим основным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межгосударственных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рынка информационных ресурсов, услуг по согласованным сферам деятельности, информационных систем, технологий, средств их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информационных ресурсов совместного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взаимовыгодного научно-технического и промышленного сотрудничества в сфере информатизации с учетом современных мировых тенденций развития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национальных производителей технических средств информатизации с учетом национального законодательства каждого государства-участника настоящего Соглашения в условиях рыночных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механизмов и систем взаиморасчетов и платежей за информационные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созданию программ синхронного автоматизированного перевода информационных массивов, поступающих в систему, на национальные языки;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 электронного обмена сообщениями на основе международных стандартов ООН ЭДИФАКТ;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информационных ресурсов по согласованным сферам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стандартизация технических и программных средств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технических и программных средств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нормативного правового регулирования в сфере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рынка страхования в информационной сфере в целях компенсации финансового ущерба собственникам, владельцам и пользователям информационных ресурсов, систем и технологий вследствие утраты, хищения, искажения, утечки, подделки и блокирования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 и использование механизмов стимулирования к разработке и реализации проектов межгосударственных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маркетинг индустрии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квалифицированных специалистов в области информатизации.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следующих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технического взаимодействия по созданию и развитию национальных сетей передачи информации и предоставление информационных услуг, ориентированных на доступ к национальным и международным информационным ресурсам в удобной форме, по доступной цене и гарантированного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формировании и развитии национальных сетей передачи данных и информационных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взаимовыгодный обмен технической документацией и научно-технической информацией, в том числе документами, касающимися формирования и реализации политики государств-участников настоящего Соглашения в области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в сфере научно-исследовательских и опытно-конструкторских работ с привлечением специалистов государств - участников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совместных организаций, объединений, предприятий и фирм, работающих над освоением новых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по совершенствованию системы информационной безопасности государств-участников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практических мер, направленных на расширение взаимных закупок средств и систем информатизации и вычислительной техники.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по подготовке и реализации межгосударственных программ осуществляется путем заключения соглашения, в котором оговариваются условия их взаимодействия по программе.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договоров о взаимодействии в сфере информатизации хозяйствующие субъекты государств-участников настоящего Соглашения руководствуются национальным законодательством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информация, кроме открытой, материалы, программные и технические средства, полученные одной Стороной от другой Стороны, не могут быть переданы кому бы то ни было без предварительного письменного согласия на это Стороны, от которой они были получены.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нарушившая данное положение, несет ответственность в соответствии с нормами международного права.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эффективную защиту прав интеллектуальной собственности на результаты совместных работ, полученных при реализации межгосударственных программ научно-технической информации, предоставляемой одной Стороной другой Стороне в ходе этих работ, в соответствии с их национальным законодательством, а также положениями международных договоров, участниками которых они являются.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информационным ресурсам, являющимся собственностью какой-либо Стороны, осуществляется другими Сторонами только с разрешения Стороны - собственницы информационных ресурсов. Стороны совместно разрабатывают принципы и механизмы доступа к оговоренным информационным ресурсам.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поиску решений вопросов финансирования межгосударственных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разработке и реализации межгосударственных программ осуществляется Сторонами с учетом их финансовых возможностей и заинтересованности.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органами, ответственными за координацию выполнения настоящего Соглашения, являются национальные органы государств-участников настоящего Соглашения, координирующие вопросы развития информационных ресурсов и информационных систем.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созданию для хозяйствующих субъектов, участвующих в разработке проектов этих программ и их реализации, наиболее приемлемых условий при выполнении совместных научно-исследовательских и опытно-конструкторских работ, взаимных закупок средств и систем информатизации и при обмене научно-технической документацией.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Сторон, которые оформляются протоколами.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вступают в силу после согласования их со всеми Сторонами в том же порядке, что и Соглашение, как это определено статьей 22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информация, передаваемая одной Стороной другой Стороне (Сторонам), будет переводиться на русский язык и по их взаимному согласию - на государственный язык Стороны (Сторон), получающей информацию, с подстрочным переводом на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между компетентными органами заинтересованных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шесть месяцев после подписания настоящего Соглашения информируют Исполнительный комитет Содружества Независимых Государств об органах, ответственных за координацию вопросов развития информационных ресурсов и информационных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также координатора по реализации взаимосогласованных межгосударственных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с согласия всех Сторон путем передачи депозитарию документов о таком присоединении. Для присоединяющегося государства настоящее Соглашение вступает в силу со дня получения депозитарием последнего сообщения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вступления 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оно вступает в силу со дня сдачи на хранение депозитарию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 даты вступления в силу. По истечении этого срока Соглашение автоматически продлевается каждый раз на пятилетний период, если Стороны с общего согласия не примут решение о прекращении его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даты выхода, предварительно урегулировав финансовые и иные обязательства, возникшие за время действия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24 декабря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каждой Стороне,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Экономического совета СНГ: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Азербайджанской Республики   от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           от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          от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Грузии                       от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         от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        от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сотрудничестве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формировании информационных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ресурсов и систем, реализации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совместных программ государств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информатизации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1999 г.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Базовый перечень приоритетных направлений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формированию межгосударственных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сотрудничества в сфере информатизации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(информационная компонента экономической интеграции)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 !Наименование !Исполните- !   Ожидаемые результаты   !Срок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п/п!разрабаты-   !ли*        !                          !ставления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!ваемых       !           !                          !документов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!программ     !           !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 2      !     3     !             4          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Информацион-  Исполни-    Предполагается создать в   2000-2002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ное обеспе-   тельный ко- государствах национальные 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чение зоны    митет СНГ,  центры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свободной     Статкомитет торговли, базирующиеся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торговли      СНГ, СРТС,  международных стандартах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 ВЭВ, РСС обмена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другие    (ЭДИФАКТ).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заинтересо- Построение таких центров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ванные      объединение их в межгосу-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органы      дарственную сеть позволит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Содружества обеспечить информационными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 потребителей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производителей продукции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услуг, существенно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стимулировать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инфраструктуры рынка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государствах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Для налоговых и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Содружества будут созданы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интегрированные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ционные системы, обеспечи-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вающие функционирование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всех звеньев и служб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соответствии с националь-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ными законодательствами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контроль, исключающий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сокрытие доходов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злоупотребления.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Предполагается создать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информационные системы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базы данных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информации,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статистики, биржевой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мировым ценам,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классификаторы поставщиков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потребителей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Предусматривается создание: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 межбанковских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расчетов, обеспечивающих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применение современных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платежных инструментов;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соответствующих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ционных инфраструктур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межбанковских расчетов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информационных систем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поддержки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Стандартиза-  Исполни-    Стандарты информационных   2000-2001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ция и унифи-  тельный     сообщений ООН ЭДИФАКТ     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кация доку-   комитет     обеспечат сближение сфер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ментооборота  СНГ, КТС,   управления,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зоны свобод-  СЖТ СНГ,    производства,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ной торговли  СР ВЭВ, КС  операций, перемещения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государств-   СНГ и дру-  ресурсов и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участников    гие заин-   научных исследований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СНГ на основе тересо-     других видов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международных ванные      всех государств мира. Это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стандартов    органы      достигается за счет единых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электронного  Содружества форм документов,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документове-              обращающихся в мировых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дения                     информационных системах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образующих, таким образом,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понятный для всех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делового общения. При этом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десятки раз ускоряется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передача сообщений,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уменьшается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документов и возможных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ошибок, что в итоге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приводит к колоссальной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экономии при создании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эксплуатации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систем.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Создание ин-  Исполни-    В соответствии с           2000-2002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формационно-  тельный     Перспективным планом      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телекоммуни-  комитет     подготовки документов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кационных     СНГ, РСС,   мероприятий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 для    МАК, КТС,   Концепции 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   МГС, СР ТС, информационного простран-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сотрудни-     СР ВЭВ,     ства СНГ предполагается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чества в      СЖТ СНГ,    создание в государствах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сферах:       Минсвязи    Содружества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агропромыш-   России,     аналитических центров,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ленной;       ФАПСИ и     взаимодействующих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топливно-     другие      заинтересованными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энергетичес-  заинтере-   зациями и предприятиями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кой; промыш-  сованные    обеспечивающих их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ленной и      органы      цией но рынкам сбыта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инвестицион-  Содружества продукции, ценовой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ной политики;             политики, национальных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транспорта и              международных стандартов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связи;                    сертификатов для массового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финансовой и              производства товаров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банковской;               услуг как в государстве,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научно-                   так и с учетом межгосудар-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технологи-                ственного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ческой;                   разделения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радиовещания              В рамках программы будут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телевидения             развиваться существующие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созданы новые: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информационные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рынках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услуг, услуг электросвязи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почты, телевидения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радиовещания;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обеспечения для агро-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промышленных комплексов;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базы данных по 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ности и инвестициям;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информационные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изучения спроса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информационно-вычислитель-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ные сети для всех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транспортно-логистические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по перевозкам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внешнеторговых 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Создание ин-  Исполни-    Предполагается развивать   2000-2002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формационно-  тельный     существующие и создать    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телекоммуни-  комитет     новую многоцелевую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кационных     СНГ, МЭС    мационно-технологичную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 в      и другие    базу (распределенные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целях обес-   заинтере-   стационарные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печения       сованные    передвижные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сотрудни-     органы      информационно-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чества в      Содружества измерительные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сферах                    комплексы,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природополь-              мониторинги,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зования и                 национальные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охраны                    межгосударственные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окружающей                телекоммуникационные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среды, а                  системы) для сбора,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также сейс-               накопления,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мологичес-                распространения всей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кого монито-              совокупности данных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ринга, пре-               информации для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дупреждения и             социально-экономических,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ликвидации                гидрометеорологических,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чрезвычайных              экологических,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ситуаций                  сейсмических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проблем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гарантии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Содружества в нормальных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чрезвычайных ситуациях.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Создание сог- Исполни-    В социальной сфере будут   2000-2002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ласованных    тельный     созданы корпоративные     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информацион-  комитет     информационные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но-телекомму- СНГ, Кон-   индивидуальному (персони-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никационных   сультатив-  фицированному) учету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 по     ный совет   застрахованных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обеспечению   по труду,   государств Содружества,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сотрудни-     миграции    также налажен оперативный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чества в      и социаль-  межгосударственный обмен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социально-    ной защите  данными для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трудовой      населения   пенсий на базе международ-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сфере, сфере  государств- ных стандартов ЭДИФАКТ.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обмена пра-   участников  Предусматривается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вовой ин-     СНГ и дру-  единой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формацией,    гие заин-   системы общего рынка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охраны здо-   тересован-  стран СНГ, включающей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ровья, об-    ные органы  банки данных по занятости,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разования,    Содружества миграции,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науки и                   защите, охране и условиям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культуры                  труда населения и норма-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тивно-правовым документам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области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трудовых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Получат развитие согласо-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ванные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телекоммуникационные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государств-участников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обмена правовой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цией, дистанционного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образования, равноправного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взаимовыгодного обмена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учебными материалами,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также телекоммуникационные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доступа к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образовательным сетям,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для подготовки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применения 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учебников, справочников,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учебных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сфере охраны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получат развитие и 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нение автоматизированные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информационные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комплексной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медицинских учреждений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всем категориям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профилям, современных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дистанционной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диагностики и консультиро-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вания, создание предметных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 данных по различным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нозологиям оперативного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обмена информацией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распространении болезней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сфере культуры намечает-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ся развивать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ные системы по созданию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национальных и международ-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электронных музеев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галерей и других электрон-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версий сокровищниц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Предполагается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взаимодействия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ционно-библиотечных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стран Содружества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совместному формированию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использованию их ресурсов,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развитие сотрудничества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 создания нацио-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нальных и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электронных музеев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галерей, а также создания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единых банков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культуре и искусству.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Создание нор- Исполни-    Реализация программ        1999-2002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мативно-мето- тельный     страхования позволит      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дической базы комитет     обеспечить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проведение  СНГ, РСС,   страхового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мероприятий,  Минсвязи    государств Содружества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направленных  России и    обеспечить гарантии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внедрение  другие      восстановления нарушенных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государст-  заинтересо- имущественных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вах - участ-  ванные      собственникам и пользова-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никах СНГ     органы      телям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 стра- Содружества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хования 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рисков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Совершенство- Заинтересо- Предполагается осущест-    2000-2003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вание и раз-  ванные го-  влять совершенствование и 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витие авто-   сударства-  развитие АСИО СНГ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матизирован-  участники   создания корпоративной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ной системы   СНГ, Испол- lntranet-сети для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информацион-  нительный   зации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ного обмена   комитет     обмена органов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между госу-   СНГ, Меж-   венной власти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дарствами -   парламент-  Содружества между собой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участниками   ская Ассам- с уставными органами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Содружества   блея госу-  в том числе и в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(АСИО СНГ) и  дарств -    формирования зоны свобод-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ее подсистем  участников  ной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СНГ, Совет  наращивания межгосударст-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командующих венных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Пограничны- фондов Содружества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 войсками мере принятия соответст-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государств- вующих межгосударственных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участников  соглашений) и их интегра-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СНГ, Совет  ции в объединенный меж-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министров   государственный ресурс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внутренних  обеспечением удобного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дел госу-   санкционированного доступа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дарств -    к этой информации абонен-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участников  тами АСИО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СНГ, ФАПСИ  создания подсистемы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другие    информационного обмена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заинтересо- между Пограничными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ванные      войсками государств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органы      участников СНГ (АСПО-ПВ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Содружества СНГ);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создания мультипротоколь-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ной (Х.25, IP, FR)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передачи данных "Атлас-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СНГ", являющейся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основой АСИО СНГ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шифрованной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документальной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продолжить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ТВ-Информ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создания единой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электронной почты "Атлас-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СНГ" для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информационного обмена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власти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Содружества между собой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уставными органами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(между пользователями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АСИО СНГ и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шифрованной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документальной связи);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создания других подсистем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АСИО СНГ по мере принятия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соответствующих межгосу-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дарственных соглашений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основе типовых решений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технологий, реализуемых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АСИО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Аббревиатуры в графе "Исполнители" расшифровываются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следующим образом: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КТС             Координационное транспортное совещание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транспорта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             Межгосударственный авиационный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МГС             Межгосударственный совет по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МЭС             Межгосударственный экологический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РСС             Региональное содружество в области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СЖТ СНГ         Совет по железнодорожному транспорту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 ВЭВ          Совет руководителей внешнеэкономических ведомств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 ТС           Совет руководителей таможенных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Cтаткомитет     Межгосударственный статистический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ФАПСИ           Федеральное агентство правительственной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информации при Президенте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сотрудничестве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формировании информационных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ресурсов и систем,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совместных программ государств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информатизации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1999 г.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Порядок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формирования и реализации межгосударственных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 сотрудничества в сфере информатизации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Основные понятия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формировании и реализации межгосударственных программ в сфере информатизации Стороны руководствуются порядком, определяемым национальным законодательством и настоящим Порядком.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Межгосударственные программы сотрудничества в сфере информатизации (далее - межгосударственные программы) являются формой сотрудничества государств - участников СНГ по выработке совместных подходов к процессам информатизации и обеспечению информационного взаимодействия и состоят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проблемы и обоснование ее решения программными методами;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цели и задачи, сроки и этапы реализации межгосударственной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программных мероприятий, включая при необходимости меры по трудоустройству и созданию новых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ресурсное обеспечение межгосударственной программы (за счет бюджетных средств и/или внебюджетных источников);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межгосударственной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управления межгосударственной программой и координация хода ее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эффективности, социально-экономических и экологических последствий от реализации межгосударственной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межгосударственной программы, содержащий ее наименование, указание координатора заинтересованных Сторон, а также цели и задачи, сроки реализации, указания исполнителей основных мероприятий, объемов и источников финансирования, ожидаемых конечных результатов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каждой межгосударственной программе необходимо обеспечить согласование всех программных мероприятий и очередность их проведения с проектируемыми объемами финансовых ресурсов, согласованность и комплексность решения отраслевых и региональных задач. На ближайшие один-два года должны быть конкретизированы программные мероприятия, их финансирование, бизнес-план с социально-экономическими и технико-экономическими обоснованиями.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Межгосударственная программа может включать в себя проекты, выполняемые и финансируемые полностью или частично в порядке, предусмотренном разделом V настоящего Порядка.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Отбор проблем для программной разработки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Инициаторами разработки межгосударственных программ могут выступать Стороны, межгосударственные и межправительственные органы, а также заинтересованные организации и ведомства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Первоначальный отбор проблем производится действующими межгосударственными (межправительственными) органами в сфере информатизации (далее - межгосударственные органы).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Каждая Сторона имеет право через своего представителя в межгосударственных органах выступать с предложениями о формировании конкретной межгосударственной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предложению о программной разработке проблемы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причин ее возникновения;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возможные способы решения проблемы, предлагаемый перечень мероприятий, которые необходимо осуществить в сфере информатизации, техники, технологий, производства и реализации продукции (работ, услуг), организационных, трудовых, хозяйственных и правовых отношений для решения проблемы, возможные сроки ее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потребностей в финансовых ресурсах с указанием привлечения возможных источников и распределения ожидаемых прибылей от реализации проекта межгосударственной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социально-экономической эффективности и последствия реализации межгосударственной программы, соответствие программных мероприятий экологическим и иным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заказчиков, разработчиков межгосударственной программы, основных поставщиков и подрядчиков;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сроков и стоимости подготовки проекта межгосударственной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Межгосударственные органы проводят предварительное рассмотрение полученных от государств предложений по проектам межгосударственных программ и с учетом результатов рассмотрения и изучения их заинтересованности формируют эти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органы на основе заинтересованности Сторон и анализа полученных материалов подготавливают предложения по решению данной проблемы на межгосударственном уровне и представляют их в Исполнительный комитет Содружества Независимых Государств (далее - Комитет).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Комитет в установленном порядке вносит предложения межгосударственных органов по формированию проектов межгосударственных программ, сроках их разработки, источниках финансирования для рассмотрения Экономическим советом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крупномасштабным и особо значимым проблемам по предложению Комитета могут разрабатываться концепции выполнения межгосударственных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 Формирование межгосударственных программ и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Межгосударственные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выполняя решения Экономического совета Содружества Независимых Государств по формированию проекта межгосударственной программы, организовывают их разработку;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сбор предложений Сторон по решению проблем и оценку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направляют в Комитет согласованный проект межгосударственной программы с пояснительной запиской, бизнес-планом с социально-экономическими и технико-экономическими обоснованиями и проект межправительственного соглашения о межгосударственной программе.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IV. Экспертиза и оценка межгосударственных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 и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 организовывает анализ и оценку (экспертизу) проектов, обращая при этом внимание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приоритетный характер ее проблемы;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обоснованность, комплексность и экологическую безопасность программных мероприятий, сроки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привлечения прежде всего внебюджетных средств для ее реализации в увязке с возможностями государственной поддержки за счет централизованных ресурсов и представления различных льгот организациям-исполнителям;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механизма реализации межгосударственной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социально-экономическую эффективность программы в целом, ожидаемые конечные результаты и влияние их на процессы структурной перестройки экономики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Межгосударственная программа утверждается Советом глав правительств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направляет на рассмотрение правительствам государств-участников проекты межгосударственной программы и межправительственного соглашения. Условия участия в реализации межгосударственной программы и порядок ее финансирования оформляются отдельным межправительственным соглашением, заключаемым между Сторонами на основе добровольности их участия и взаимовыгодности, после подписания которого она принимается к финансированию 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V. Финансирование межгосударственных программ и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работ по формированию межгосударственных программ и концепций по согласованию Сторон осуществляется с учетом их финансовых возможностей и заинтересованности.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межгосударственной программы осуществляется в соответствии с межправительственным соглашением государств-участников о межгосударственной программе за счет средств государственных бюджетов участников в пределах средств, предусмотренных на эти цели, либо за счет внебюджетных источников финансирования заинтересованных министерств, ведомств и других отраслевых органов и/или привлеченных источников участников проекта, а также комбинированного финансирования, в том числе с привлечением иностранных инвестиций. Привлечение иностранного капитала к реализации межгосударственных программ осуществляется в соответствии с национальными законодательствами государств-участников об иностранных инвестициях.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Механизм финансирования межгосударственных программ осуществляется Сторонами с учетом их финансовых возможностей и заинтересованности.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финансовыми и иными видами ресурсов свою часть программы, входящую в состав межгосударственной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VI. Управление реализацией межгосударственных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 и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реализацией межгосударственной программы осуществляется в соответствии с межправительственным соглашением государств-участников об этой программе. Ответственность за своевременную реализацию межгосударственной программы, управление исполнителями работ по программе, обеспечение эффективного использования средств, выделяемых на реализацию программы, возлагается на координатора программы. В целях обеспечения эффективности реализации межгосударственных программ каждая Сторона определяет участников этих программ в качестве государственного заказчика.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координатора межгосударственной программы могут выступать межгосударственные (межправительственные)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межгосударственная программа состоит из отдельных проектов, реализация которых финансируется соответствующими Сторонами, роль координаторов таких проектов выполняют национальные государственные заказчики этих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полномочия координатора межгосударственной программы могут быть в соответствии с отдельным межправительственным соглашением, заключаемым между Сторонами, делегированы предприятиям и организациям - исполнителям работ по программе, а также органам административного управления на территории одного из государств-участников.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Реализация межгосударственных программ осуществляется на основе контрактов (договоров), заключаемых координатором с организациями - исполнителями работ, определяемыми на конкурсной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Распределение результатов совместных работ, в том числе доходов от реализации товаров/услуг, между Сторонами - участницами конкретной межгосударственной программы осуществляется, как правило, согласно их долевому участию в данной программе и определяется в межправительственном соглашении.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Итоги реализации межгосударственных программ рассматриваются Сторонами в соответствии с условиями межправительственного соглашения о программе, используя при необходимости независимую экспертизу.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Межгосударственные органы на основе анализа отчетов, представляемых координаторами межгосударственных программ, подготавливают и направляют в Комитет предложения о продолжении работ и финансировании программ или об их прекращении.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межгосударственных органов межгосударственные программы могут дополняться новыми направлениями и проектами аналогично порядку утверждения самой программы.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