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55ef" w14:textId="4565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Габидена Мустафина средней школе N 5 города Темиртау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2002 года N 1342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предложения акимата Карагандинской области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Габидена Мустафина, классика казахской литературы, средней школе N 5 города Темиртау Карагандинской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