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b1c" w14:textId="f68d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2002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миграции и демографии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средства в сумме 26 375 000 (двадцать шесть миллионов триста семьдесят пять тысяч) тенге, в том числе на приобретение жилья 23 265 000 (двадцать три миллиона двести шестьдесят пять тысяч) тенге, выплату единовременных пособий 1 983 000 (один миллион девятьсот восемьдесят три тысячи) тенге и возмещение транспортных расходов 1 127 000 (один миллион сто двадцать семь тысяч) тенге переселяющимся из аула Туркестан членам семей, имеющим гражданство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осуществить контроль за целевым использованием выделенных средств.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