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7b9b" w14:textId="3227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Правительством Китайской Народной Республики о предоставлении безмозмездной помощи Правительства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2002 года N 1232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в форме обмена письмами между Правительством Республики Казахстан и Правительством Китайской Народной Республики о предоставлении безмозмездной помощи.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Оразбакова Галыма Избасаровича - вице-Министра индустрии и торговли Республики Казахстан, исполняющего обязанности сопредседателя казахстанской части казахстанско-китайской Межправительственной комиссии,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предоставлении безвозмездной помощи Правительства Китайской Народной Республики Правительству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