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9b56" w14:textId="ee69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января 2002 года N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2002 года N 122б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 апреля 1999 года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бюджетной системе"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2002 года N 122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P020122_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паспортов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бюджетных программ Министерства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2002 год"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приложении 4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таблице пункта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"Мероприятия по реализации программы (подпрограммы)" цифру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"10" заменить цифрой "18";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"Сроки реализации" слово "сентябрь" заменить словом "декабрь";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7 цифру "10" заменить цифрой "18";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приложении 25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таблице пункта 6 графу "Мероприятия по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(подпрограммы)"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"Субсидирование регулярных авиаперевозок по внутренним авиамаршрутам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Правилами, утверждаемыми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Астана - Актобе - Уральск;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Уральск - Актобе -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Астана - Актау;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Актау -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Алматы - Атырау;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Атырау -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Астана - Атырау;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Атырау -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Алматы -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Актобе -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Алматы - Актау;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Актау -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Астана - Кызылорда;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Кызылорда -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Алматы - Жезказган;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Жезказган -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Астана - Семипалатинск;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Семипалатинск -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Алматы - Караганда;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Караганда -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Астана - Костанай;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Костанай -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Астана - Павлодар - Семипалатинск;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Семипалатинск - Павлодар -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Астана - Петропавловск;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Петропавловск -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Астана - Усть-Каменогорск;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Усть-Каменогорск -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Астана - Тараз;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Тараз -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Астана - Талды-Курган;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Талды-Курган -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Астана - Жезказган - Кызылорда;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Кызылорда - Жезказган -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Астана - Балхаш;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Балхаш - Астана.";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приложении 26 к указанному постановлению: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таблице пункта 6 в графе "Мероприятия по реализации программы (подпрограммы)" слова "Приобретение услуг по изготовлению расходных материалов, бумаги и иных товаров, необходимых для выполнения функций лицензиаров" заменить словами "Приобретение бумаги, канцелярских товаров и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других расходных материалов и товаров, необходимых для выполнения функций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в приложении 30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таблице пункта 6 графу "Мероприятия по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(подпрограммы)"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"Приобретение и монтаж оборудования и аппаратно-программных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создания информационно-телекоммуникационной 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персональные компьютеры - 414;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оборудование для защиты сетей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принтеры - 162;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источники бесперебойного питания - 32;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модемы - 41;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программное обеспечение - 1 комплект;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антивирусное программное обеспечение - 1 комплект;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копировальные аппараты - 47;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оборудование для модернизации телефонной сети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и коммуникаций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