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2d56" w14:textId="d4e2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Исаеве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2002 года N 1023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Назначить Исаева Батырхана Арысбековича вице-Министром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