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c04e" w14:textId="98dc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2002 года N 1015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"Об обязательном страховании </w:t>
      </w:r>
    </w:p>
    <w:p>
      <w:pPr>
        <w:spacing w:after="0"/>
        <w:ind w:left="0"/>
        <w:jc w:val="both"/>
      </w:pPr>
      <w:r>
        <w:rPr>
          <w:rFonts w:ascii="Times New Roman"/>
          <w:b w:val="false"/>
          <w:i w:val="false"/>
          <w:color w:val="000000"/>
          <w:sz w:val="28"/>
        </w:rPr>
        <w:t>гражданско-правовой ответственности перевозчика перед пассажирами".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обязательном страховании гражданско-правовой </w:t>
      </w:r>
    </w:p>
    <w:p>
      <w:pPr>
        <w:spacing w:after="0"/>
        <w:ind w:left="0"/>
        <w:jc w:val="both"/>
      </w:pPr>
      <w:r>
        <w:rPr>
          <w:rFonts w:ascii="Times New Roman"/>
          <w:b w:val="false"/>
          <w:i w:val="false"/>
          <w:color w:val="000000"/>
          <w:sz w:val="28"/>
        </w:rPr>
        <w:t>           ответственности перевозчика перед пассажирами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отношения, возникающие в области </w:t>
      </w:r>
    </w:p>
    <w:p>
      <w:pPr>
        <w:spacing w:after="0"/>
        <w:ind w:left="0"/>
        <w:jc w:val="both"/>
      </w:pPr>
      <w:r>
        <w:rPr>
          <w:rFonts w:ascii="Times New Roman"/>
          <w:b w:val="false"/>
          <w:i w:val="false"/>
          <w:color w:val="000000"/>
          <w:sz w:val="28"/>
        </w:rPr>
        <w:t xml:space="preserve">обязательного страхования гражданско-правовой ответственности перевозчика </w:t>
      </w:r>
    </w:p>
    <w:p>
      <w:pPr>
        <w:spacing w:after="0"/>
        <w:ind w:left="0"/>
        <w:jc w:val="both"/>
      </w:pPr>
      <w:r>
        <w:rPr>
          <w:rFonts w:ascii="Times New Roman"/>
          <w:b w:val="false"/>
          <w:i w:val="false"/>
          <w:color w:val="000000"/>
          <w:sz w:val="28"/>
        </w:rPr>
        <w:t xml:space="preserve">перед пассажирами, и устанавливает правовые, финансовые и организационные </w:t>
      </w:r>
    </w:p>
    <w:p>
      <w:pPr>
        <w:spacing w:after="0"/>
        <w:ind w:left="0"/>
        <w:jc w:val="both"/>
      </w:pPr>
      <w:r>
        <w:rPr>
          <w:rFonts w:ascii="Times New Roman"/>
          <w:b w:val="false"/>
          <w:i w:val="false"/>
          <w:color w:val="000000"/>
          <w:sz w:val="28"/>
        </w:rPr>
        <w:t>основы его проведения.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w:t>
      </w:r>
      <w:r>
        <w:br/>
      </w:r>
      <w:r>
        <w:rPr>
          <w:rFonts w:ascii="Times New Roman"/>
          <w:b w:val="false"/>
          <w:i w:val="false"/>
          <w:color w:val="000000"/>
          <w:sz w:val="28"/>
        </w:rPr>
        <w:t xml:space="preserve">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выгодоприобретатель - лицо, которое в соответствии с настоящим Законом является получателем страховой выплаты; </w:t>
      </w:r>
      <w:r>
        <w:br/>
      </w:r>
      <w:r>
        <w:rPr>
          <w:rFonts w:ascii="Times New Roman"/>
          <w:b w:val="false"/>
          <w:i w:val="false"/>
          <w:color w:val="000000"/>
          <w:sz w:val="28"/>
        </w:rPr>
        <w:t xml:space="preserve">
      2) гражданско-правовая ответственность перевозчика перед пассажирами - установленная гражданским законодательством Республики Казахстан обязанность перевозчика возместить вред, причиненный жизни, здоровью и (или) имуществу пассажиров при их перевозке; </w:t>
      </w:r>
      <w:r>
        <w:br/>
      </w:r>
      <w:r>
        <w:rPr>
          <w:rFonts w:ascii="Times New Roman"/>
          <w:b w:val="false"/>
          <w:i w:val="false"/>
          <w:color w:val="000000"/>
          <w:sz w:val="28"/>
        </w:rPr>
        <w:t xml:space="preserve">
      3) застрахованный - лицо, в отношении которого осуществляется страхование; </w:t>
      </w:r>
      <w:r>
        <w:br/>
      </w:r>
      <w:r>
        <w:rPr>
          <w:rFonts w:ascii="Times New Roman"/>
          <w:b w:val="false"/>
          <w:i w:val="false"/>
          <w:color w:val="000000"/>
          <w:sz w:val="28"/>
        </w:rPr>
        <w:t xml:space="preserve">
      4) пассажир - физическое лицо, заключившее договор перевозки с перевозчиком в устной или письменной форме на основании своего волеизъявления; </w:t>
      </w:r>
      <w:r>
        <w:br/>
      </w:r>
      <w:r>
        <w:rPr>
          <w:rFonts w:ascii="Times New Roman"/>
          <w:b w:val="false"/>
          <w:i w:val="false"/>
          <w:color w:val="000000"/>
          <w:sz w:val="28"/>
        </w:rPr>
        <w:t xml:space="preserve">
      5) потерпевший - пассажир, жизни, здоровью и (или) имуществу которого причинен вред при осуществлении перевозки; </w:t>
      </w:r>
      <w:r>
        <w:br/>
      </w:r>
      <w:r>
        <w:rPr>
          <w:rFonts w:ascii="Times New Roman"/>
          <w:b w:val="false"/>
          <w:i w:val="false"/>
          <w:color w:val="000000"/>
          <w:sz w:val="28"/>
        </w:rPr>
        <w:t xml:space="preserve">
      6)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 </w:t>
      </w:r>
      <w:r>
        <w:br/>
      </w: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 </w:t>
      </w:r>
      <w:r>
        <w:br/>
      </w:r>
      <w:r>
        <w:rPr>
          <w:rFonts w:ascii="Times New Roman"/>
          <w:b w:val="false"/>
          <w:i w:val="false"/>
          <w:color w:val="000000"/>
          <w:sz w:val="28"/>
        </w:rPr>
        <w:t xml:space="preserve">
      8)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xml:space="preserve">
      9) страховой полис - договор страхования, оформляемый страховщиком в соответствии с требованиями законодательства Республики Казахстан с указанием номера и серии и выдаваемый страхователю (застрахованному); </w:t>
      </w:r>
      <w:r>
        <w:br/>
      </w:r>
      <w:r>
        <w:rPr>
          <w:rFonts w:ascii="Times New Roman"/>
          <w:b w:val="false"/>
          <w:i w:val="false"/>
          <w:color w:val="000000"/>
          <w:sz w:val="28"/>
        </w:rPr>
        <w:t xml:space="preserve">
      10) страховой случай - событие, с наступлением которого договор страхования предусматривает осуществление страховой выплаты; </w:t>
      </w:r>
      <w:r>
        <w:br/>
      </w:r>
      <w:r>
        <w:rPr>
          <w:rFonts w:ascii="Times New Roman"/>
          <w:b w:val="false"/>
          <w:i w:val="false"/>
          <w:color w:val="000000"/>
          <w:sz w:val="28"/>
        </w:rPr>
        <w:t xml:space="preserve">
      11)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r>
        <w:br/>
      </w:r>
      <w:r>
        <w:rPr>
          <w:rFonts w:ascii="Times New Roman"/>
          <w:b w:val="false"/>
          <w:i w:val="false"/>
          <w:color w:val="000000"/>
          <w:sz w:val="28"/>
        </w:rPr>
        <w:t xml:space="preserve">
      12) условная франшиза - франшиза, предусматривающая осуществление страховой выплаты в полном объеме (без уменьшения на величину франшизы) в случаях, когда размер убытка превышает установленный размер франшизы; </w:t>
      </w:r>
      <w:r>
        <w:br/>
      </w:r>
      <w:r>
        <w:rPr>
          <w:rFonts w:ascii="Times New Roman"/>
          <w:b w:val="false"/>
          <w:i w:val="false"/>
          <w:color w:val="000000"/>
          <w:sz w:val="28"/>
        </w:rPr>
        <w:t xml:space="preserve">
      13) франшиза - сумма ущерба, не подлежащая возмещению страховщиком.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Республики Казахстан </w:t>
      </w:r>
      <w:r>
        <w:br/>
      </w:r>
      <w:r>
        <w:rPr>
          <w:rFonts w:ascii="Times New Roman"/>
          <w:b w:val="false"/>
          <w:i w:val="false"/>
          <w:color w:val="000000"/>
          <w:sz w:val="28"/>
        </w:rPr>
        <w:t xml:space="preserve">
            об обязательном страховании гражданско-правовой </w:t>
      </w:r>
      <w:r>
        <w:br/>
      </w:r>
      <w:r>
        <w:rPr>
          <w:rFonts w:ascii="Times New Roman"/>
          <w:b w:val="false"/>
          <w:i w:val="false"/>
          <w:color w:val="000000"/>
          <w:sz w:val="28"/>
        </w:rPr>
        <w:t xml:space="preserve">
             ответственности перевозчика перед пассажирами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об обязательном страховании гражданско-правовой ответственности перевозчика перед пассажирами основывается на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и состоит из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Объект обязательного страхования </w:t>
      </w:r>
      <w:r>
        <w:br/>
      </w:r>
      <w:r>
        <w:rPr>
          <w:rFonts w:ascii="Times New Roman"/>
          <w:b w:val="false"/>
          <w:i w:val="false"/>
          <w:color w:val="000000"/>
          <w:sz w:val="28"/>
        </w:rPr>
        <w:t xml:space="preserve">
                   гражданско-правовой ответственности </w:t>
      </w:r>
      <w:r>
        <w:br/>
      </w:r>
      <w:r>
        <w:rPr>
          <w:rFonts w:ascii="Times New Roman"/>
          <w:b w:val="false"/>
          <w:i w:val="false"/>
          <w:color w:val="000000"/>
          <w:sz w:val="28"/>
        </w:rPr>
        <w:t xml:space="preserve">
                      перевозчика перед пассажирами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обязательного страхования гражданско-правовой ответственности перевозчика перед пассажирами является имущественный интерес перевозчика,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пассажиров при их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Цель и основные принципы обязательного </w:t>
      </w:r>
      <w:r>
        <w:br/>
      </w:r>
      <w:r>
        <w:rPr>
          <w:rFonts w:ascii="Times New Roman"/>
          <w:b w:val="false"/>
          <w:i w:val="false"/>
          <w:color w:val="000000"/>
          <w:sz w:val="28"/>
        </w:rPr>
        <w:t xml:space="preserve">
              страхования гражданско-правовой ответственности </w:t>
      </w:r>
      <w:r>
        <w:br/>
      </w:r>
      <w:r>
        <w:rPr>
          <w:rFonts w:ascii="Times New Roman"/>
          <w:b w:val="false"/>
          <w:i w:val="false"/>
          <w:color w:val="000000"/>
          <w:sz w:val="28"/>
        </w:rPr>
        <w:t xml:space="preserve">
                      перевозчика перед пассажирами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Целью обязательного страхования гражданско-правовой ответственности перевозчика перед пассажирами (далее - обязательное страхование ответственности перевозчика) является обеспечение защиты имущественных интересов пассажиров при их перевозке посредством осуществления страховых выплат. </w:t>
      </w:r>
      <w:r>
        <w:br/>
      </w:r>
      <w:r>
        <w:rPr>
          <w:rFonts w:ascii="Times New Roman"/>
          <w:b w:val="false"/>
          <w:i w:val="false"/>
          <w:color w:val="000000"/>
          <w:sz w:val="28"/>
        </w:rPr>
        <w:t xml:space="preserve">
      2. Основными принципами обязательного страхования ответственности перевозчика являются: </w:t>
      </w:r>
      <w:r>
        <w:br/>
      </w:r>
      <w:r>
        <w:rPr>
          <w:rFonts w:ascii="Times New Roman"/>
          <w:b w:val="false"/>
          <w:i w:val="false"/>
          <w:color w:val="000000"/>
          <w:sz w:val="28"/>
        </w:rPr>
        <w:t xml:space="preserve">
      обеспечение защиты имущественных интересов потерпевших, в объеме и порядке, установленных настоящим Законом; </w:t>
      </w:r>
      <w:r>
        <w:br/>
      </w:r>
      <w:r>
        <w:rPr>
          <w:rFonts w:ascii="Times New Roman"/>
          <w:b w:val="false"/>
          <w:i w:val="false"/>
          <w:color w:val="000000"/>
          <w:sz w:val="28"/>
        </w:rPr>
        <w:t xml:space="preserve">
      осуществление перевозчиком перевозки пассажиров и их имущества при условии наличия у него договора обязательного страхования ответственности перевозчика; </w:t>
      </w:r>
      <w:r>
        <w:br/>
      </w: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Лица, гражданско-правовая ответственность </w:t>
      </w:r>
      <w:r>
        <w:br/>
      </w:r>
      <w:r>
        <w:rPr>
          <w:rFonts w:ascii="Times New Roman"/>
          <w:b w:val="false"/>
          <w:i w:val="false"/>
          <w:color w:val="000000"/>
          <w:sz w:val="28"/>
        </w:rPr>
        <w:t xml:space="preserve">
               которых подлежит обязательному страхованию </w:t>
      </w:r>
      <w:r>
        <w:br/>
      </w:r>
      <w:r>
        <w:rPr>
          <w:rFonts w:ascii="Times New Roman"/>
          <w:b w:val="false"/>
          <w:i w:val="false"/>
          <w:color w:val="000000"/>
          <w:sz w:val="28"/>
        </w:rPr>
        <w:t xml:space="preserve">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Обязательному страхованию подлежит гражданско-правовая ответственность перевозчиков - резидентов Республики Казахстан, осуществляющих перевозку пассажиров и их имущества на железнодорожном, морском, внутреннем водном, воздушном, автомобильном и городском электрическом транспорте. </w:t>
      </w:r>
      <w:r>
        <w:br/>
      </w:r>
      <w:r>
        <w:rPr>
          <w:rFonts w:ascii="Times New Roman"/>
          <w:b w:val="false"/>
          <w:i w:val="false"/>
          <w:color w:val="000000"/>
          <w:sz w:val="28"/>
        </w:rPr>
        <w:t xml:space="preserve">
      2. Перевозчик обязан застраховать свою гражданско-правовую ответственность по каждой единице транспортного средства, используемого для перевозки пассажиров и их имущества. </w:t>
      </w:r>
      <w:r>
        <w:br/>
      </w:r>
      <w:r>
        <w:rPr>
          <w:rFonts w:ascii="Times New Roman"/>
          <w:b w:val="false"/>
          <w:i w:val="false"/>
          <w:color w:val="000000"/>
          <w:sz w:val="28"/>
        </w:rPr>
        <w:t xml:space="preserve">
      Заключение договора добровольного страхования гражданско-правовой ответственности перевозчика перед пассажирами не освобождает перевозчика от обязанности по заключению договора обязательного страхования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Обеспечение функционирования системы </w:t>
      </w:r>
      <w:r>
        <w:br/>
      </w:r>
      <w:r>
        <w:rPr>
          <w:rFonts w:ascii="Times New Roman"/>
          <w:b w:val="false"/>
          <w:i w:val="false"/>
          <w:color w:val="000000"/>
          <w:sz w:val="28"/>
        </w:rPr>
        <w:t xml:space="preserve">
         обязательного страхования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Государственный контроль системы </w:t>
      </w:r>
      <w:r>
        <w:br/>
      </w:r>
      <w:r>
        <w:rPr>
          <w:rFonts w:ascii="Times New Roman"/>
          <w:b w:val="false"/>
          <w:i w:val="false"/>
          <w:color w:val="000000"/>
          <w:sz w:val="28"/>
        </w:rPr>
        <w:t xml:space="preserve">
         обязательного страхования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в соответствии с законодательством Республики Казахстан. </w:t>
      </w:r>
      <w:r>
        <w:br/>
      </w:r>
      <w:r>
        <w:rPr>
          <w:rFonts w:ascii="Times New Roman"/>
          <w:b w:val="false"/>
          <w:i w:val="false"/>
          <w:color w:val="000000"/>
          <w:sz w:val="28"/>
        </w:rPr>
        <w:t xml:space="preserve">
      2. Государственный контроль за выполнением перевозчиком настоящего Закона в части заключения договора обязательного страхования ответственности перевозчика, возлагается на: </w:t>
      </w:r>
      <w:r>
        <w:br/>
      </w:r>
      <w:r>
        <w:rPr>
          <w:rFonts w:ascii="Times New Roman"/>
          <w:b w:val="false"/>
          <w:i w:val="false"/>
          <w:color w:val="000000"/>
          <w:sz w:val="28"/>
        </w:rPr>
        <w:t xml:space="preserve">
      1) органы дорожной полиции Министерства внутренних дел Республики Казахстан (далее - органы дорожной полиции) - в отношении эксплуатации автомобильного и городского электрического транспорта; </w:t>
      </w:r>
      <w:r>
        <w:br/>
      </w:r>
      <w:r>
        <w:rPr>
          <w:rFonts w:ascii="Times New Roman"/>
          <w:b w:val="false"/>
          <w:i w:val="false"/>
          <w:color w:val="000000"/>
          <w:sz w:val="28"/>
        </w:rPr>
        <w:t xml:space="preserve">
      2) уполномоченный государственный орган в области транспорта и коммуникаций - в отношении эксплуатации железнодорожного, морского, внутреннего водного и воздушного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Недопустимость перевозки пассажиров </w:t>
      </w:r>
      <w:r>
        <w:br/>
      </w:r>
      <w:r>
        <w:rPr>
          <w:rFonts w:ascii="Times New Roman"/>
          <w:b w:val="false"/>
          <w:i w:val="false"/>
          <w:color w:val="000000"/>
          <w:sz w:val="28"/>
        </w:rPr>
        <w:t xml:space="preserve">
                без договора обязательного страхования </w:t>
      </w:r>
      <w:r>
        <w:br/>
      </w:r>
      <w:r>
        <w:rPr>
          <w:rFonts w:ascii="Times New Roman"/>
          <w:b w:val="false"/>
          <w:i w:val="false"/>
          <w:color w:val="000000"/>
          <w:sz w:val="28"/>
        </w:rPr>
        <w:t xml:space="preserve">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Перевозка пассажиров перевозчиком, не заключившим договор обязательного страхования ответственности перевозчика, не допускается. </w:t>
      </w:r>
      <w:r>
        <w:br/>
      </w:r>
      <w:r>
        <w:rPr>
          <w:rFonts w:ascii="Times New Roman"/>
          <w:b w:val="false"/>
          <w:i w:val="false"/>
          <w:color w:val="000000"/>
          <w:sz w:val="28"/>
        </w:rPr>
        <w:t xml:space="preserve">
      2. Перевозчик, осуществляющий международные перевозки, обязан заключить договор страхования гражданско-правовой ответственности перед пассажирами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3. Лицо, управляющее автотранспортным средством, осуществляющее перевозку пассажиров и их имущества, обязано иметь при себе страховой полис обязательного страхования ответственности перевозчика. </w:t>
      </w:r>
      <w:r>
        <w:br/>
      </w:r>
      <w:r>
        <w:rPr>
          <w:rFonts w:ascii="Times New Roman"/>
          <w:b w:val="false"/>
          <w:i w:val="false"/>
          <w:color w:val="000000"/>
          <w:sz w:val="28"/>
        </w:rPr>
        <w:t xml:space="preserve">
      4. За нарушение пункта 1 настоящей статьи, уполномоченный государственный орган в области транспорта и коммуникаций вправе приостановить действие лицензии перевозчика на срок до шести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Особенности проведения обязательного </w:t>
      </w:r>
      <w:r>
        <w:br/>
      </w:r>
      <w:r>
        <w:rPr>
          <w:rFonts w:ascii="Times New Roman"/>
          <w:b w:val="false"/>
          <w:i w:val="false"/>
          <w:color w:val="000000"/>
          <w:sz w:val="28"/>
        </w:rPr>
        <w:t xml:space="preserve">
               страхования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Юридическое лицо, зарегистрированное в качестве страховой организации и желающее получить лицензию на право осуществления обязательного страхования ответственности перевозчика обязано стать участником фонда гарантирования страховых выплат в порядке, определенном законодательным актом Республики Казахстан о создании и деятельности названного фонда. </w:t>
      </w:r>
      <w:r>
        <w:br/>
      </w:r>
      <w:r>
        <w:rPr>
          <w:rFonts w:ascii="Times New Roman"/>
          <w:b w:val="false"/>
          <w:i w:val="false"/>
          <w:color w:val="000000"/>
          <w:sz w:val="28"/>
        </w:rPr>
        <w:t xml:space="preserve">
      2. Страховщик, осуществляющий обязательное страхование ответственности перевозчика, обязан ежеквартально публиковать свою финансовую отчетность на государственном и русском языках не менее, чем в двух периодических печатных изданиях, распространяемых на всей территории Республики Казахстан. </w:t>
      </w:r>
      <w:r>
        <w:br/>
      </w:r>
      <w:r>
        <w:rPr>
          <w:rFonts w:ascii="Times New Roman"/>
          <w:b w:val="false"/>
          <w:i w:val="false"/>
          <w:color w:val="000000"/>
          <w:sz w:val="28"/>
        </w:rPr>
        <w:t xml:space="preserve">
      3. Страховщики вправе участвовать в создании организации, осуществляющей формирование и ведение информационной базы данных по страховым рискам, страховым случаям и страховым выплатам по обязательному страхованию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Договор обязательного страхования </w:t>
      </w:r>
      <w:r>
        <w:br/>
      </w:r>
      <w:r>
        <w:rPr>
          <w:rFonts w:ascii="Times New Roman"/>
          <w:b w:val="false"/>
          <w:i w:val="false"/>
          <w:color w:val="000000"/>
          <w:sz w:val="28"/>
        </w:rPr>
        <w:t xml:space="preserve">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Договор обязательного страхования </w:t>
      </w:r>
      <w:r>
        <w:br/>
      </w:r>
      <w:r>
        <w:rPr>
          <w:rFonts w:ascii="Times New Roman"/>
          <w:b w:val="false"/>
          <w:i w:val="false"/>
          <w:color w:val="000000"/>
          <w:sz w:val="28"/>
        </w:rPr>
        <w:t xml:space="preserve">
          ответственности перевозчика и порядок его заключения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Обязательное страхование ответственности перевозчика осуществляется на основании договора, заключаемого между страхователем и страховщиком в соответствии с настоящим Законом. </w:t>
      </w:r>
      <w:r>
        <w:br/>
      </w:r>
      <w:r>
        <w:rPr>
          <w:rFonts w:ascii="Times New Roman"/>
          <w:b w:val="false"/>
          <w:i w:val="false"/>
          <w:color w:val="000000"/>
          <w:sz w:val="28"/>
        </w:rPr>
        <w:t xml:space="preserve">
      2. Договором обязательного страхования ответственности перевозчика предусматривается осуществление страховой выплаты по возмещению убытков, вызванных причинением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r>
        <w:br/>
      </w:r>
      <w:r>
        <w:rPr>
          <w:rFonts w:ascii="Times New Roman"/>
          <w:b w:val="false"/>
          <w:i w:val="false"/>
          <w:color w:val="000000"/>
          <w:sz w:val="28"/>
        </w:rPr>
        <w:t xml:space="preserve">
      3. Договор обязательного страхования ответственности перевозчика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r>
        <w:br/>
      </w:r>
      <w:r>
        <w:rPr>
          <w:rFonts w:ascii="Times New Roman"/>
          <w:b w:val="false"/>
          <w:i w:val="false"/>
          <w:color w:val="000000"/>
          <w:sz w:val="28"/>
        </w:rPr>
        <w:t xml:space="preserve">
      Страхователь свободен в выборе страховщика. </w:t>
      </w:r>
      <w:r>
        <w:br/>
      </w:r>
      <w:r>
        <w:rPr>
          <w:rFonts w:ascii="Times New Roman"/>
          <w:b w:val="false"/>
          <w:i w:val="false"/>
          <w:color w:val="000000"/>
          <w:sz w:val="28"/>
        </w:rPr>
        <w:t xml:space="preserve">
      Страховщик не вправе отказать страхователю в заключении договора обязательного страхования ответственности перевозчика. </w:t>
      </w:r>
      <w:r>
        <w:br/>
      </w:r>
      <w:r>
        <w:rPr>
          <w:rFonts w:ascii="Times New Roman"/>
          <w:b w:val="false"/>
          <w:i w:val="false"/>
          <w:color w:val="000000"/>
          <w:sz w:val="28"/>
        </w:rPr>
        <w:t xml:space="preserve">
      По договору обязательного страхования ответственности перевозчика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порядке и размере, установленных настоящим Законом. </w:t>
      </w:r>
      <w:r>
        <w:br/>
      </w:r>
      <w:r>
        <w:rPr>
          <w:rFonts w:ascii="Times New Roman"/>
          <w:b w:val="false"/>
          <w:i w:val="false"/>
          <w:color w:val="000000"/>
          <w:sz w:val="28"/>
        </w:rPr>
        <w:t xml:space="preserve">
      4. Договор обязательного страхования ответственности перевозчика заключается в письменной форме путем выдачи страховщиком страхователю (застрахованному) страхового полиса. </w:t>
      </w:r>
      <w:r>
        <w:br/>
      </w:r>
      <w:r>
        <w:rPr>
          <w:rFonts w:ascii="Times New Roman"/>
          <w:b w:val="false"/>
          <w:i w:val="false"/>
          <w:color w:val="000000"/>
          <w:sz w:val="28"/>
        </w:rPr>
        <w:t xml:space="preserve">
      Основанием для заключения договора обязательного страхования ответственности перевозчика является заявление страхователя. </w:t>
      </w:r>
      <w:r>
        <w:br/>
      </w:r>
      <w:r>
        <w:rPr>
          <w:rFonts w:ascii="Times New Roman"/>
          <w:b w:val="false"/>
          <w:i w:val="false"/>
          <w:color w:val="000000"/>
          <w:sz w:val="28"/>
        </w:rPr>
        <w:t xml:space="preserve">
      Ответственность за неполноту условий, подлежащих указанию в договоре обязательного страхования ответственности перевозчика, несет страховщик. В случае возникновения спора по договору страхования вследствие неполноты отдельных его условий спор решается в пользу страхователя. </w:t>
      </w:r>
      <w:r>
        <w:br/>
      </w:r>
      <w:r>
        <w:rPr>
          <w:rFonts w:ascii="Times New Roman"/>
          <w:b w:val="false"/>
          <w:i w:val="false"/>
          <w:color w:val="000000"/>
          <w:sz w:val="28"/>
        </w:rPr>
        <w:t xml:space="preserve">
      5. При заключении договора обязательного страхования ответственности перевозчика страхователь вправе требовать от страховщика разъяснения условий обязательного страхования, своих прав и обязанностей по договору страхования. </w:t>
      </w:r>
      <w:r>
        <w:br/>
      </w:r>
      <w:r>
        <w:rPr>
          <w:rFonts w:ascii="Times New Roman"/>
          <w:b w:val="false"/>
          <w:i w:val="false"/>
          <w:color w:val="000000"/>
          <w:sz w:val="28"/>
        </w:rPr>
        <w:t>
      Страховщик вправе, кроме сведений, предусмотренных </w:t>
      </w:r>
      <w:r>
        <w:rPr>
          <w:rFonts w:ascii="Times New Roman"/>
          <w:b w:val="false"/>
          <w:i w:val="false"/>
          <w:color w:val="000000"/>
          <w:sz w:val="28"/>
        </w:rPr>
        <w:t xml:space="preserve">K941000_ </w:t>
      </w:r>
      <w:r>
        <w:rPr>
          <w:rFonts w:ascii="Times New Roman"/>
          <w:b w:val="false"/>
          <w:i w:val="false"/>
          <w:color w:val="000000"/>
          <w:sz w:val="28"/>
        </w:rPr>
        <w:t xml:space="preserve">Гражданским кодексом Республики Казахстан, требовать от страхователя представления сведений, необходимых для внесения в договор обязательного страхования ответственности перевозчика в соответствии с настоящим Законом, а также информации о предшествующих договорах обязательного страхования ответственности перевозчика, страховых случаях и страховых выплатах. </w:t>
      </w:r>
      <w:r>
        <w:br/>
      </w:r>
      <w:r>
        <w:rPr>
          <w:rFonts w:ascii="Times New Roman"/>
          <w:b w:val="false"/>
          <w:i w:val="false"/>
          <w:color w:val="000000"/>
          <w:sz w:val="28"/>
        </w:rPr>
        <w:t xml:space="preserve">
      6. Требования по оформлению страхового полиса по обязательному страхованию ответственности перевозчика устанавливаются законодательством Республики Казахстан о страховании и страховой деятельности. </w:t>
      </w:r>
      <w:r>
        <w:br/>
      </w:r>
      <w:r>
        <w:rPr>
          <w:rFonts w:ascii="Times New Roman"/>
          <w:b w:val="false"/>
          <w:i w:val="false"/>
          <w:color w:val="000000"/>
          <w:sz w:val="28"/>
        </w:rPr>
        <w:t xml:space="preserve">
      7. В случае утери страхового полиса страховщик обязан на основании письменного заявления страхователя (застрахованного) выдать ему дубликат страхового полиса. </w:t>
      </w:r>
      <w:r>
        <w:br/>
      </w:r>
      <w:r>
        <w:rPr>
          <w:rFonts w:ascii="Times New Roman"/>
          <w:b w:val="false"/>
          <w:i w:val="false"/>
          <w:color w:val="000000"/>
          <w:sz w:val="28"/>
        </w:rPr>
        <w:t xml:space="preserve">
      Расходы на изготовление бланка страхового полиса и оформление его дубликата возмещаются страхователем (застраховавшем), при этом общая сумма возмещаемых расходов не должна превышать 0,1 месячного расчетного показателя, установленного на дату подачи заявления. </w:t>
      </w:r>
      <w:r>
        <w:br/>
      </w:r>
      <w:r>
        <w:rPr>
          <w:rFonts w:ascii="Times New Roman"/>
          <w:b w:val="false"/>
          <w:i w:val="false"/>
          <w:color w:val="000000"/>
          <w:sz w:val="28"/>
        </w:rPr>
        <w:t xml:space="preserve">
      8. Если страховщик заключил договор обязательного страхования ответственности перевозчика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Действие договора обязательного </w:t>
      </w:r>
      <w:r>
        <w:br/>
      </w:r>
      <w:r>
        <w:rPr>
          <w:rFonts w:ascii="Times New Roman"/>
          <w:b w:val="false"/>
          <w:i w:val="false"/>
          <w:color w:val="000000"/>
          <w:sz w:val="28"/>
        </w:rPr>
        <w:t xml:space="preserve">
               страхования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ответственности перевозчика действует в отношении всех лиц, признанных потерпевшими в соответствии с настоящим Законом. </w:t>
      </w:r>
      <w:r>
        <w:br/>
      </w:r>
      <w:r>
        <w:rPr>
          <w:rFonts w:ascii="Times New Roman"/>
          <w:b w:val="false"/>
          <w:i w:val="false"/>
          <w:color w:val="000000"/>
          <w:sz w:val="28"/>
        </w:rPr>
        <w:t xml:space="preserve">
      2. Договор обязательного страхования ответственности перевозчика вступает в силу и становится обязательным для сторон с момента уплаты страхователем страховой премии, а при уплате ее в рассрочку первого страхового взноса, если условиями договора обязательного страхования ответственности перевозчика не предусмотрено иное. </w:t>
      </w:r>
      <w:r>
        <w:br/>
      </w:r>
      <w:r>
        <w:rPr>
          <w:rFonts w:ascii="Times New Roman"/>
          <w:b w:val="false"/>
          <w:i w:val="false"/>
          <w:color w:val="000000"/>
          <w:sz w:val="28"/>
        </w:rPr>
        <w:t xml:space="preserve">
      3. Договор обязательного страхования ответственности перевозчика заключается сроком на 12 месяцев с даты вступления его в силу, за исключением случая, предусмотренного пунктом 4 настоящей статьи. </w:t>
      </w:r>
      <w:r>
        <w:br/>
      </w:r>
      <w:r>
        <w:rPr>
          <w:rFonts w:ascii="Times New Roman"/>
          <w:b w:val="false"/>
          <w:i w:val="false"/>
          <w:color w:val="000000"/>
          <w:sz w:val="28"/>
        </w:rPr>
        <w:t xml:space="preserve">
      Договор обязательного страхование ответственности перевозчика действует в течение всего срока страхования и не прекращает свое действие по первому наступившему страховому случаю. </w:t>
      </w:r>
      <w:r>
        <w:br/>
      </w:r>
      <w:r>
        <w:rPr>
          <w:rFonts w:ascii="Times New Roman"/>
          <w:b w:val="false"/>
          <w:i w:val="false"/>
          <w:color w:val="000000"/>
          <w:sz w:val="28"/>
        </w:rPr>
        <w:t xml:space="preserve">
      4. В случае если право перевозчика осуществлять перевозку пассажиров и их имущества истекает в течение периода, составляющего менее 12 месяцев, то договор обязательного страхования заключается только на данный период. </w:t>
      </w:r>
      <w:r>
        <w:br/>
      </w:r>
      <w:r>
        <w:rPr>
          <w:rFonts w:ascii="Times New Roman"/>
          <w:b w:val="false"/>
          <w:i w:val="false"/>
          <w:color w:val="000000"/>
          <w:sz w:val="28"/>
        </w:rPr>
        <w:t xml:space="preserve">
      5. Действие договора обязательного страхования ответственности перевозчика ограничивается территорией Республики Казахстан, если иное не предусмотрено международным договором, заключенным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Досрочное прекращение договора </w:t>
      </w:r>
      <w:r>
        <w:br/>
      </w:r>
      <w:r>
        <w:rPr>
          <w:rFonts w:ascii="Times New Roman"/>
          <w:b w:val="false"/>
          <w:i w:val="false"/>
          <w:color w:val="000000"/>
          <w:sz w:val="28"/>
        </w:rPr>
        <w:t xml:space="preserve">
        обязательного страхования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ответственности перевозчика </w:t>
      </w:r>
    </w:p>
    <w:bookmarkEnd w:id="1"/>
    <w:bookmarkStart w:name="z2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прекращается досрочно в случаях, установленных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xml:space="preserve">  Гражданским </w:t>
      </w:r>
    </w:p>
    <w:p>
      <w:pPr>
        <w:spacing w:after="0"/>
        <w:ind w:left="0"/>
        <w:jc w:val="both"/>
      </w:pPr>
      <w:r>
        <w:rPr>
          <w:rFonts w:ascii="Times New Roman"/>
          <w:b w:val="false"/>
          <w:i w:val="false"/>
          <w:color w:val="000000"/>
          <w:sz w:val="28"/>
        </w:rPr>
        <w:t>кодексом Республики Казахстан.</w:t>
      </w:r>
    </w:p>
    <w:p>
      <w:pPr>
        <w:spacing w:after="0"/>
        <w:ind w:left="0"/>
        <w:jc w:val="both"/>
      </w:pPr>
      <w:r>
        <w:rPr>
          <w:rFonts w:ascii="Times New Roman"/>
          <w:b w:val="false"/>
          <w:i w:val="false"/>
          <w:color w:val="000000"/>
          <w:sz w:val="28"/>
        </w:rPr>
        <w:t xml:space="preserve">     2. Для досрочного прекращения договора обязательного страхования </w:t>
      </w:r>
    </w:p>
    <w:p>
      <w:pPr>
        <w:spacing w:after="0"/>
        <w:ind w:left="0"/>
        <w:jc w:val="both"/>
      </w:pPr>
      <w:r>
        <w:rPr>
          <w:rFonts w:ascii="Times New Roman"/>
          <w:b w:val="false"/>
          <w:i w:val="false"/>
          <w:color w:val="000000"/>
          <w:sz w:val="28"/>
        </w:rPr>
        <w:t xml:space="preserve">ответственности перевозчика страхователь (в случае смерти страхователя - </w:t>
      </w:r>
    </w:p>
    <w:p>
      <w:pPr>
        <w:spacing w:after="0"/>
        <w:ind w:left="0"/>
        <w:jc w:val="both"/>
      </w:pPr>
      <w:r>
        <w:rPr>
          <w:rFonts w:ascii="Times New Roman"/>
          <w:b w:val="false"/>
          <w:i w:val="false"/>
          <w:color w:val="000000"/>
          <w:sz w:val="28"/>
        </w:rPr>
        <w:t>его наследник (наследники)) подает письменное заявление страховщику.</w:t>
      </w:r>
    </w:p>
    <w:p>
      <w:pPr>
        <w:spacing w:after="0"/>
        <w:ind w:left="0"/>
        <w:jc w:val="both"/>
      </w:pPr>
      <w:r>
        <w:rPr>
          <w:rFonts w:ascii="Times New Roman"/>
          <w:b w:val="false"/>
          <w:i w:val="false"/>
          <w:color w:val="000000"/>
          <w:sz w:val="28"/>
        </w:rPr>
        <w:t xml:space="preserve">     3. При досрочном прекращении договора обязательного страхования </w:t>
      </w:r>
    </w:p>
    <w:p>
      <w:pPr>
        <w:spacing w:after="0"/>
        <w:ind w:left="0"/>
        <w:jc w:val="both"/>
      </w:pPr>
      <w:r>
        <w:rPr>
          <w:rFonts w:ascii="Times New Roman"/>
          <w:b w:val="false"/>
          <w:i w:val="false"/>
          <w:color w:val="000000"/>
          <w:sz w:val="28"/>
        </w:rPr>
        <w:t xml:space="preserve">ответственности перевозчика страхователь имеет право на возврат страховой </w:t>
      </w:r>
    </w:p>
    <w:p>
      <w:pPr>
        <w:spacing w:after="0"/>
        <w:ind w:left="0"/>
        <w:jc w:val="both"/>
      </w:pPr>
      <w:r>
        <w:rPr>
          <w:rFonts w:ascii="Times New Roman"/>
          <w:b w:val="false"/>
          <w:i w:val="false"/>
          <w:color w:val="000000"/>
          <w:sz w:val="28"/>
        </w:rPr>
        <w:t xml:space="preserve">премии за вычетом удержания страховщиком расходов на ведение дела в </w:t>
      </w:r>
    </w:p>
    <w:p>
      <w:pPr>
        <w:spacing w:after="0"/>
        <w:ind w:left="0"/>
        <w:jc w:val="both"/>
      </w:pPr>
      <w:r>
        <w:rPr>
          <w:rFonts w:ascii="Times New Roman"/>
          <w:b w:val="false"/>
          <w:i w:val="false"/>
          <w:color w:val="000000"/>
          <w:sz w:val="28"/>
        </w:rPr>
        <w:t>следующих размерах: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срок, прошедший с момента       !   размер страховой премии, </w:t>
      </w:r>
    </w:p>
    <w:p>
      <w:pPr>
        <w:spacing w:after="0"/>
        <w:ind w:left="0"/>
        <w:jc w:val="both"/>
      </w:pPr>
      <w:r>
        <w:rPr>
          <w:rFonts w:ascii="Times New Roman"/>
          <w:b w:val="false"/>
          <w:i w:val="false"/>
          <w:color w:val="000000"/>
          <w:sz w:val="28"/>
        </w:rPr>
        <w:t xml:space="preserve">п/п!      вступления в силу договора       !  удерживаемой страховщиком </w:t>
      </w:r>
    </w:p>
    <w:p>
      <w:pPr>
        <w:spacing w:after="0"/>
        <w:ind w:left="0"/>
        <w:jc w:val="both"/>
      </w:pPr>
      <w:r>
        <w:rPr>
          <w:rFonts w:ascii="Times New Roman"/>
          <w:b w:val="false"/>
          <w:i w:val="false"/>
          <w:color w:val="000000"/>
          <w:sz w:val="28"/>
        </w:rPr>
        <w:t>   !       обязательного страхования       !   (в процентах от годовой</w:t>
      </w:r>
    </w:p>
    <w:p>
      <w:pPr>
        <w:spacing w:after="0"/>
        <w:ind w:left="0"/>
        <w:jc w:val="both"/>
      </w:pPr>
      <w:r>
        <w:rPr>
          <w:rFonts w:ascii="Times New Roman"/>
          <w:b w:val="false"/>
          <w:i w:val="false"/>
          <w:color w:val="000000"/>
          <w:sz w:val="28"/>
        </w:rPr>
        <w:t>   !    ответственности перевозчика до     !       страховой премии)</w:t>
      </w:r>
    </w:p>
    <w:p>
      <w:pPr>
        <w:spacing w:after="0"/>
        <w:ind w:left="0"/>
        <w:jc w:val="both"/>
      </w:pPr>
      <w:r>
        <w:rPr>
          <w:rFonts w:ascii="Times New Roman"/>
          <w:b w:val="false"/>
          <w:i w:val="false"/>
          <w:color w:val="000000"/>
          <w:sz w:val="28"/>
        </w:rPr>
        <w:t>   !  момента его досрочного расторжения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До 1 месяца, включительно                           20</w:t>
      </w:r>
    </w:p>
    <w:p>
      <w:pPr>
        <w:spacing w:after="0"/>
        <w:ind w:left="0"/>
        <w:jc w:val="both"/>
      </w:pPr>
      <w:r>
        <w:rPr>
          <w:rFonts w:ascii="Times New Roman"/>
          <w:b w:val="false"/>
          <w:i w:val="false"/>
          <w:color w:val="000000"/>
          <w:sz w:val="28"/>
        </w:rPr>
        <w:t>2.   От 1 до 2 месяцев, включительно                     30</w:t>
      </w:r>
    </w:p>
    <w:p>
      <w:pPr>
        <w:spacing w:after="0"/>
        <w:ind w:left="0"/>
        <w:jc w:val="both"/>
      </w:pPr>
      <w:r>
        <w:rPr>
          <w:rFonts w:ascii="Times New Roman"/>
          <w:b w:val="false"/>
          <w:i w:val="false"/>
          <w:color w:val="000000"/>
          <w:sz w:val="28"/>
        </w:rPr>
        <w:t>3.   От 2 до 3 месяцев, включительно                     40</w:t>
      </w:r>
    </w:p>
    <w:p>
      <w:pPr>
        <w:spacing w:after="0"/>
        <w:ind w:left="0"/>
        <w:jc w:val="both"/>
      </w:pPr>
      <w:r>
        <w:rPr>
          <w:rFonts w:ascii="Times New Roman"/>
          <w:b w:val="false"/>
          <w:i w:val="false"/>
          <w:color w:val="000000"/>
          <w:sz w:val="28"/>
        </w:rPr>
        <w:t>4.   От 3 до 4 месяцев, включительно                     50</w:t>
      </w:r>
    </w:p>
    <w:p>
      <w:pPr>
        <w:spacing w:after="0"/>
        <w:ind w:left="0"/>
        <w:jc w:val="both"/>
      </w:pPr>
      <w:r>
        <w:rPr>
          <w:rFonts w:ascii="Times New Roman"/>
          <w:b w:val="false"/>
          <w:i w:val="false"/>
          <w:color w:val="000000"/>
          <w:sz w:val="28"/>
        </w:rPr>
        <w:t>5.   От 4 до 5 месяцев, включительно                     60</w:t>
      </w:r>
    </w:p>
    <w:p>
      <w:pPr>
        <w:spacing w:after="0"/>
        <w:ind w:left="0"/>
        <w:jc w:val="both"/>
      </w:pPr>
      <w:r>
        <w:rPr>
          <w:rFonts w:ascii="Times New Roman"/>
          <w:b w:val="false"/>
          <w:i w:val="false"/>
          <w:color w:val="000000"/>
          <w:sz w:val="28"/>
        </w:rPr>
        <w:t>6.   От 5 до 6 месяцев, включительно                     70</w:t>
      </w:r>
    </w:p>
    <w:p>
      <w:pPr>
        <w:spacing w:after="0"/>
        <w:ind w:left="0"/>
        <w:jc w:val="both"/>
      </w:pPr>
      <w:r>
        <w:rPr>
          <w:rFonts w:ascii="Times New Roman"/>
          <w:b w:val="false"/>
          <w:i w:val="false"/>
          <w:color w:val="000000"/>
          <w:sz w:val="28"/>
        </w:rPr>
        <w:t>7.   От 6 до 7 месяцев, включительно                     75</w:t>
      </w:r>
    </w:p>
    <w:p>
      <w:pPr>
        <w:spacing w:after="0"/>
        <w:ind w:left="0"/>
        <w:jc w:val="both"/>
      </w:pPr>
      <w:r>
        <w:rPr>
          <w:rFonts w:ascii="Times New Roman"/>
          <w:b w:val="false"/>
          <w:i w:val="false"/>
          <w:color w:val="000000"/>
          <w:sz w:val="28"/>
        </w:rPr>
        <w:t>8.   От 7 до 8 месяцев, включительно                     80</w:t>
      </w:r>
    </w:p>
    <w:p>
      <w:pPr>
        <w:spacing w:after="0"/>
        <w:ind w:left="0"/>
        <w:jc w:val="both"/>
      </w:pPr>
      <w:r>
        <w:rPr>
          <w:rFonts w:ascii="Times New Roman"/>
          <w:b w:val="false"/>
          <w:i w:val="false"/>
          <w:color w:val="000000"/>
          <w:sz w:val="28"/>
        </w:rPr>
        <w:t>9.   От 8 до 9 месяцев, включительно                     85</w:t>
      </w:r>
    </w:p>
    <w:p>
      <w:pPr>
        <w:spacing w:after="0"/>
        <w:ind w:left="0"/>
        <w:jc w:val="both"/>
      </w:pPr>
      <w:r>
        <w:rPr>
          <w:rFonts w:ascii="Times New Roman"/>
          <w:b w:val="false"/>
          <w:i w:val="false"/>
          <w:color w:val="000000"/>
          <w:sz w:val="28"/>
        </w:rPr>
        <w:t>10.  От 9 до 10 месяцев, включительно                    90</w:t>
      </w:r>
    </w:p>
    <w:p>
      <w:pPr>
        <w:spacing w:after="0"/>
        <w:ind w:left="0"/>
        <w:jc w:val="both"/>
      </w:pPr>
      <w:r>
        <w:rPr>
          <w:rFonts w:ascii="Times New Roman"/>
          <w:b w:val="false"/>
          <w:i w:val="false"/>
          <w:color w:val="000000"/>
          <w:sz w:val="28"/>
        </w:rPr>
        <w:t xml:space="preserve">11.  От 10 до 11 месяцев, включительно                   95 </w:t>
      </w:r>
    </w:p>
    <w:p>
      <w:pPr>
        <w:spacing w:after="0"/>
        <w:ind w:left="0"/>
        <w:jc w:val="both"/>
      </w:pPr>
      <w:r>
        <w:rPr>
          <w:rFonts w:ascii="Times New Roman"/>
          <w:b w:val="false"/>
          <w:i w:val="false"/>
          <w:color w:val="000000"/>
          <w:sz w:val="28"/>
        </w:rPr>
        <w:t>12.  Свыше 11 месяцев                                   100</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12. Права и обязанности страхователя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Страхователь вправе: </w:t>
      </w:r>
      <w:r>
        <w:br/>
      </w: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перевозчика, своих прав и обязанностей по договору обязательного страхования ответственности перевозчика; </w:t>
      </w:r>
      <w:r>
        <w:br/>
      </w:r>
      <w:r>
        <w:rPr>
          <w:rFonts w:ascii="Times New Roman"/>
          <w:b w:val="false"/>
          <w:i w:val="false"/>
          <w:color w:val="000000"/>
          <w:sz w:val="28"/>
        </w:rPr>
        <w:t xml:space="preserve">
      2) получить дубликат страхового полиса в случае его утери; </w:t>
      </w:r>
      <w:r>
        <w:br/>
      </w: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потерпевшего; </w:t>
      </w:r>
      <w:r>
        <w:br/>
      </w: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r>
        <w:br/>
      </w:r>
      <w:r>
        <w:rPr>
          <w:rFonts w:ascii="Times New Roman"/>
          <w:b w:val="false"/>
          <w:i w:val="false"/>
          <w:color w:val="000000"/>
          <w:sz w:val="28"/>
        </w:rPr>
        <w:t xml:space="preserve">
      5) досрочно прекратить договор обязательного страхования ответственности перевозчика; </w:t>
      </w:r>
      <w:r>
        <w:br/>
      </w:r>
      <w:r>
        <w:rPr>
          <w:rFonts w:ascii="Times New Roman"/>
          <w:b w:val="false"/>
          <w:i w:val="false"/>
          <w:color w:val="000000"/>
          <w:sz w:val="28"/>
        </w:rPr>
        <w:t xml:space="preserve">
      6)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7) получить страховую выплату в случаях, предусмотренных настоящим Законом. </w:t>
      </w:r>
      <w:r>
        <w:br/>
      </w:r>
      <w:r>
        <w:rPr>
          <w:rFonts w:ascii="Times New Roman"/>
          <w:b w:val="false"/>
          <w:i w:val="false"/>
          <w:color w:val="000000"/>
          <w:sz w:val="28"/>
        </w:rPr>
        <w:t xml:space="preserve">
      Договором обязательного страхования могут быть предусмотрены и другие права страхователя, не противоречащие гражданскому законодательству Республики Казахстан.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при заключении договора обязательного страхования ответственности перевозчика представить страховщику сведения, необходимые для внесения в договор обязательного страхования в соответствии с настоящим Законом; </w:t>
      </w:r>
      <w:r>
        <w:br/>
      </w:r>
      <w:r>
        <w:rPr>
          <w:rFonts w:ascii="Times New Roman"/>
          <w:b w:val="false"/>
          <w:i w:val="false"/>
          <w:color w:val="000000"/>
          <w:sz w:val="28"/>
        </w:rPr>
        <w:t xml:space="preserve">
      2) уплачивать страховые премии в размере, порядке и сроки, установленные договором обязательного страхования ответственности перевозчика; </w:t>
      </w:r>
      <w:r>
        <w:br/>
      </w:r>
      <w:r>
        <w:rPr>
          <w:rFonts w:ascii="Times New Roman"/>
          <w:b w:val="false"/>
          <w:i w:val="false"/>
          <w:color w:val="000000"/>
          <w:sz w:val="28"/>
        </w:rPr>
        <w:t xml:space="preserve">
      3) незамедлительно, но не позднее трех рабочих дней как ему стало известно о наступлении страхового случая, уведомить об этом страховщика доступным способом (устно,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 </w:t>
      </w:r>
      <w:r>
        <w:br/>
      </w:r>
      <w:r>
        <w:rPr>
          <w:rFonts w:ascii="Times New Roman"/>
          <w:b w:val="false"/>
          <w:i w:val="false"/>
          <w:color w:val="000000"/>
          <w:sz w:val="28"/>
        </w:rPr>
        <w:t xml:space="preserve">
      4) при наступлении страхового случая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r>
        <w:br/>
      </w:r>
      <w:r>
        <w:rPr>
          <w:rFonts w:ascii="Times New Roman"/>
          <w:b w:val="false"/>
          <w:i w:val="false"/>
          <w:color w:val="000000"/>
          <w:sz w:val="28"/>
        </w:rPr>
        <w:t xml:space="preserve">
      5) сообщить в соответствующие органы, исходя из их компетенции (органы дорожной полиции и противопожарной службы, службу скорой медицинской помощи, аварийные службы), о страховом случае и пострадавших лицах; </w:t>
      </w:r>
      <w:r>
        <w:br/>
      </w:r>
      <w:r>
        <w:rPr>
          <w:rFonts w:ascii="Times New Roman"/>
          <w:b w:val="false"/>
          <w:i w:val="false"/>
          <w:color w:val="000000"/>
          <w:sz w:val="28"/>
        </w:rPr>
        <w:t xml:space="preserve">
      6) составить акт о страховом случае на транспорте; </w:t>
      </w:r>
      <w:r>
        <w:br/>
      </w:r>
      <w:r>
        <w:rPr>
          <w:rFonts w:ascii="Times New Roman"/>
          <w:b w:val="false"/>
          <w:i w:val="false"/>
          <w:color w:val="000000"/>
          <w:sz w:val="28"/>
        </w:rPr>
        <w:t xml:space="preserve">
      7) обеспечить переход к страховщику права обратного требования (регресса) к лицу, ответственному за наступление страхового случая. </w:t>
      </w:r>
      <w:r>
        <w:br/>
      </w:r>
      <w:r>
        <w:rPr>
          <w:rFonts w:ascii="Times New Roman"/>
          <w:b w:val="false"/>
          <w:i w:val="false"/>
          <w:color w:val="000000"/>
          <w:sz w:val="28"/>
        </w:rPr>
        <w:t xml:space="preserve">
      3. Обязанности страхователя, указанные в подпунктах 4), 5) и 7) пункта 2 настоящей статьи возлагаются на лицо, непосредственно управлявшее транспортным средством в момент наступления страхового случая.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Права и обязанности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w:t>
      </w:r>
      <w:r>
        <w:br/>
      </w:r>
      <w:r>
        <w:rPr>
          <w:rFonts w:ascii="Times New Roman"/>
          <w:b w:val="false"/>
          <w:i w:val="false"/>
          <w:color w:val="000000"/>
          <w:sz w:val="28"/>
        </w:rPr>
        <w:t xml:space="preserve">
      1) при заключении договора обязательного страхования ответственности перевозчика требовать от страхователя представления сведений, необходимых для внесения в договор обязательного страхования ответственности перевозчика в соответствии с настоящим Законом; </w:t>
      </w:r>
      <w:r>
        <w:br/>
      </w:r>
      <w:r>
        <w:rPr>
          <w:rFonts w:ascii="Times New Roman"/>
          <w:b w:val="false"/>
          <w:i w:val="false"/>
          <w:color w:val="000000"/>
          <w:sz w:val="28"/>
        </w:rPr>
        <w:t xml:space="preserve">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 </w:t>
      </w:r>
      <w:r>
        <w:br/>
      </w:r>
      <w:r>
        <w:rPr>
          <w:rFonts w:ascii="Times New Roman"/>
          <w:b w:val="false"/>
          <w:i w:val="false"/>
          <w:color w:val="000000"/>
          <w:sz w:val="28"/>
        </w:rPr>
        <w:t xml:space="preserve">
      3) производить оценку имущества потерпевшего для установления причин и иных обстоятельств наступления страхового случая и определения размера причиненного вреда; </w:t>
      </w:r>
      <w:r>
        <w:br/>
      </w:r>
      <w:r>
        <w:rPr>
          <w:rFonts w:ascii="Times New Roman"/>
          <w:b w:val="false"/>
          <w:i w:val="false"/>
          <w:color w:val="000000"/>
          <w:sz w:val="28"/>
        </w:rPr>
        <w:t xml:space="preserve">
      4) представлять в суде интересы застрахованного по искам о возмещении вреда, причиненного застрахованным при перевозке пассажиров и их имущества; </w:t>
      </w:r>
      <w:r>
        <w:br/>
      </w:r>
      <w:r>
        <w:rPr>
          <w:rFonts w:ascii="Times New Roman"/>
          <w:b w:val="false"/>
          <w:i w:val="false"/>
          <w:color w:val="000000"/>
          <w:sz w:val="28"/>
        </w:rPr>
        <w:t xml:space="preserve">
      5) воспользоваться услугами независимого эксперта для оценки размера причиненного вреда здоровью и (или) имуществу потерпевшего и определения размера страховой выплаты при наступлении страхового случая; </w:t>
      </w:r>
      <w:r>
        <w:br/>
      </w:r>
      <w:r>
        <w:rPr>
          <w:rFonts w:ascii="Times New Roman"/>
          <w:b w:val="false"/>
          <w:i w:val="false"/>
          <w:color w:val="000000"/>
          <w:sz w:val="28"/>
        </w:rPr>
        <w:t xml:space="preserve">
      6) предъявлять регрессное требование к лицу, ответственному за причинение вреда в случаях, предусмотренных статьей 22 настоящего Закона; </w:t>
      </w:r>
      <w:r>
        <w:br/>
      </w:r>
      <w:r>
        <w:rPr>
          <w:rFonts w:ascii="Times New Roman"/>
          <w:b w:val="false"/>
          <w:i w:val="false"/>
          <w:color w:val="000000"/>
          <w:sz w:val="28"/>
        </w:rPr>
        <w:t xml:space="preserve">
      7) отказать в осуществлении страховой выплаты полностью или частично по основаниям, предусмотренным статьей 23 настоящего Закона. </w:t>
      </w:r>
      <w:r>
        <w:br/>
      </w:r>
      <w:r>
        <w:rPr>
          <w:rFonts w:ascii="Times New Roman"/>
          <w:b w:val="false"/>
          <w:i w:val="false"/>
          <w:color w:val="000000"/>
          <w:sz w:val="28"/>
        </w:rPr>
        <w:t xml:space="preserve">
      Договором обязательного страхования ответственности перевозчика могут быть предусмотрены и другие права страховщика, не противоречащие гражданскому законодательству Республики Казахстан. </w:t>
      </w:r>
      <w:r>
        <w:br/>
      </w:r>
      <w:r>
        <w:rPr>
          <w:rFonts w:ascii="Times New Roman"/>
          <w:b w:val="false"/>
          <w:i w:val="false"/>
          <w:color w:val="000000"/>
          <w:sz w:val="28"/>
        </w:rPr>
        <w:t xml:space="preserve">
      2. Страховщик обязан: </w:t>
      </w:r>
      <w:r>
        <w:br/>
      </w:r>
      <w:r>
        <w:rPr>
          <w:rFonts w:ascii="Times New Roman"/>
          <w:b w:val="false"/>
          <w:i w:val="false"/>
          <w:color w:val="000000"/>
          <w:sz w:val="28"/>
        </w:rPr>
        <w:t xml:space="preserve">
      1) ознакомить страхователя (застрахованного) с условиями обязательного страхования ответственности перевозчика, разъяснить его права и обязанности, возникающие из договора обязательного страхования ответственности перевозчика; </w:t>
      </w:r>
      <w:r>
        <w:br/>
      </w:r>
      <w:r>
        <w:rPr>
          <w:rFonts w:ascii="Times New Roman"/>
          <w:b w:val="false"/>
          <w:i w:val="false"/>
          <w:color w:val="000000"/>
          <w:sz w:val="28"/>
        </w:rPr>
        <w:t xml:space="preserve">
      2) по заключению договора обязательного страхования ответственности перевозчика выдать страхователю (застрахованному) страховой полис либо при его утере - дубликат; </w:t>
      </w:r>
      <w:r>
        <w:br/>
      </w:r>
      <w:r>
        <w:rPr>
          <w:rFonts w:ascii="Times New Roman"/>
          <w:b w:val="false"/>
          <w:i w:val="false"/>
          <w:color w:val="000000"/>
          <w:sz w:val="28"/>
        </w:rPr>
        <w:t xml:space="preserve">
      3) при получении сообщения о наступлении страхового случая незамедлительно зарегистрировать его; </w:t>
      </w:r>
      <w:r>
        <w:br/>
      </w:r>
      <w:r>
        <w:rPr>
          <w:rFonts w:ascii="Times New Roman"/>
          <w:b w:val="false"/>
          <w:i w:val="false"/>
          <w:color w:val="000000"/>
          <w:sz w:val="28"/>
        </w:rPr>
        <w:t xml:space="preserve">
      4) в течение семи рабочих дней с момента получения сообщения о наступлении страхового случая произвести оценку размера причиненного вреда, составить страховой акт с указанием расчета размера страховой выплаты и представить его на ознакомление выгодоприобретателю; </w:t>
      </w:r>
      <w:r>
        <w:br/>
      </w:r>
      <w:r>
        <w:rPr>
          <w:rFonts w:ascii="Times New Roman"/>
          <w:b w:val="false"/>
          <w:i w:val="false"/>
          <w:color w:val="000000"/>
          <w:sz w:val="28"/>
        </w:rPr>
        <w:t xml:space="preserve">
      5) при наступлении страхового случая произвести страховую выплату в размере, порядке и сроки, установленные настоящим Законом; </w:t>
      </w:r>
      <w:r>
        <w:br/>
      </w:r>
      <w:r>
        <w:rPr>
          <w:rFonts w:ascii="Times New Roman"/>
          <w:b w:val="false"/>
          <w:i w:val="false"/>
          <w:color w:val="000000"/>
          <w:sz w:val="28"/>
        </w:rPr>
        <w:t xml:space="preserve">
      6) возместить страхователю (застрахованному) расходы, понесенные им в целях предотвращения или уменьшения убытков при страховом случае; </w:t>
      </w:r>
      <w:r>
        <w:br/>
      </w:r>
      <w:r>
        <w:rPr>
          <w:rFonts w:ascii="Times New Roman"/>
          <w:b w:val="false"/>
          <w:i w:val="false"/>
          <w:color w:val="000000"/>
          <w:sz w:val="28"/>
        </w:rPr>
        <w:t xml:space="preserve">
      7) обеспечить тайну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Права потерпевшего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Потерпевший вправе: </w:t>
      </w:r>
      <w:r>
        <w:br/>
      </w:r>
      <w:r>
        <w:rPr>
          <w:rFonts w:ascii="Times New Roman"/>
          <w:b w:val="false"/>
          <w:i w:val="false"/>
          <w:color w:val="000000"/>
          <w:sz w:val="28"/>
        </w:rPr>
        <w:t xml:space="preserve">
      1) сообщить страховщику о наступлении страхового случая, происшедшего в результате осуществления страхователем (застрахованным) перевозки пассажиров и их имущества; </w:t>
      </w:r>
      <w:r>
        <w:br/>
      </w: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с которым страхователь (застрахованный) заключил договор обязательного страхования ответственности перевозчика; </w:t>
      </w:r>
      <w:r>
        <w:br/>
      </w: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w:t>
      </w:r>
      <w:r>
        <w:br/>
      </w: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r>
        <w:br/>
      </w:r>
      <w:r>
        <w:rPr>
          <w:rFonts w:ascii="Times New Roman"/>
          <w:b w:val="false"/>
          <w:i w:val="false"/>
          <w:color w:val="000000"/>
          <w:sz w:val="28"/>
        </w:rPr>
        <w:t xml:space="preserve">
      5) получить страховую выплату в порядке, размере и сроки, установленные настоящим Законом; </w:t>
      </w:r>
      <w:r>
        <w:br/>
      </w:r>
      <w:r>
        <w:rPr>
          <w:rFonts w:ascii="Times New Roman"/>
          <w:b w:val="false"/>
          <w:i w:val="false"/>
          <w:color w:val="000000"/>
          <w:sz w:val="28"/>
        </w:rPr>
        <w:t xml:space="preserve">
      6)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7) предъявить требование к перевозчику о возмещении причиненного вреда в размере превышения суммы причиненного вреда над суммой полученной страховой выплаты. </w:t>
      </w:r>
      <w:r>
        <w:br/>
      </w:r>
      <w:r>
        <w:rPr>
          <w:rFonts w:ascii="Times New Roman"/>
          <w:b w:val="false"/>
          <w:i w:val="false"/>
          <w:color w:val="000000"/>
          <w:sz w:val="28"/>
        </w:rPr>
        <w:t xml:space="preserve">
      2. В случаях, предусмотренных настоящим Законом, права потерпевшего, </w:t>
      </w:r>
    </w:p>
    <w:bookmarkEnd w:id="3"/>
    <w:bookmarkStart w:name="z3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установленные пунктом 1 настоящей статьи, переходят к иным лицам, </w:t>
      </w:r>
    </w:p>
    <w:p>
      <w:pPr>
        <w:spacing w:after="0"/>
        <w:ind w:left="0"/>
        <w:jc w:val="both"/>
      </w:pPr>
      <w:r>
        <w:rPr>
          <w:rFonts w:ascii="Times New Roman"/>
          <w:b w:val="false"/>
          <w:i w:val="false"/>
          <w:color w:val="000000"/>
          <w:sz w:val="28"/>
        </w:rPr>
        <w:t>выступающим в качестве выгодоприобретателей.</w:t>
      </w:r>
    </w:p>
    <w:p>
      <w:pPr>
        <w:spacing w:after="0"/>
        <w:ind w:left="0"/>
        <w:jc w:val="both"/>
      </w:pPr>
      <w:r>
        <w:rPr>
          <w:rFonts w:ascii="Times New Roman"/>
          <w:b w:val="false"/>
          <w:i w:val="false"/>
          <w:color w:val="000000"/>
          <w:sz w:val="28"/>
        </w:rPr>
        <w:t>                       Глава 4. Страховые премии</w:t>
      </w:r>
    </w:p>
    <w:p>
      <w:pPr>
        <w:spacing w:after="0"/>
        <w:ind w:left="0"/>
        <w:jc w:val="both"/>
      </w:pPr>
      <w:r>
        <w:rPr>
          <w:rFonts w:ascii="Times New Roman"/>
          <w:b w:val="false"/>
          <w:i w:val="false"/>
          <w:color w:val="000000"/>
          <w:sz w:val="28"/>
        </w:rPr>
        <w:t>                   Статья 15. Размер страховой премии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осуществлении обязательного страхования ответственности </w:t>
      </w:r>
    </w:p>
    <w:p>
      <w:pPr>
        <w:spacing w:after="0"/>
        <w:ind w:left="0"/>
        <w:jc w:val="both"/>
      </w:pPr>
      <w:r>
        <w:rPr>
          <w:rFonts w:ascii="Times New Roman"/>
          <w:b w:val="false"/>
          <w:i w:val="false"/>
          <w:color w:val="000000"/>
          <w:sz w:val="28"/>
        </w:rPr>
        <w:t xml:space="preserve">перевозчика устанавливаются следующие размеры годовых страховых премий на </w:t>
      </w:r>
    </w:p>
    <w:p>
      <w:pPr>
        <w:spacing w:after="0"/>
        <w:ind w:left="0"/>
        <w:jc w:val="both"/>
      </w:pPr>
      <w:r>
        <w:rPr>
          <w:rFonts w:ascii="Times New Roman"/>
          <w:b w:val="false"/>
          <w:i w:val="false"/>
          <w:color w:val="000000"/>
          <w:sz w:val="28"/>
        </w:rPr>
        <w:t>единицу транспортного средства (в месячных расчетных показателях):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наименование              !         размер годовой</w:t>
      </w:r>
    </w:p>
    <w:p>
      <w:pPr>
        <w:spacing w:after="0"/>
        <w:ind w:left="0"/>
        <w:jc w:val="both"/>
      </w:pPr>
      <w:r>
        <w:rPr>
          <w:rFonts w:ascii="Times New Roman"/>
          <w:b w:val="false"/>
          <w:i w:val="false"/>
          <w:color w:val="000000"/>
          <w:sz w:val="28"/>
        </w:rPr>
        <w:t>п/п!         транспортного средства         !        страховой премии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Автомобильный</w:t>
      </w:r>
    </w:p>
    <w:p>
      <w:pPr>
        <w:spacing w:after="0"/>
        <w:ind w:left="0"/>
        <w:jc w:val="both"/>
      </w:pPr>
      <w:r>
        <w:rPr>
          <w:rFonts w:ascii="Times New Roman"/>
          <w:b w:val="false"/>
          <w:i w:val="false"/>
          <w:color w:val="000000"/>
          <w:sz w:val="28"/>
        </w:rPr>
        <w:t xml:space="preserve">      1) легковые автомобили, автобусы, </w:t>
      </w:r>
    </w:p>
    <w:p>
      <w:pPr>
        <w:spacing w:after="0"/>
        <w:ind w:left="0"/>
        <w:jc w:val="both"/>
      </w:pPr>
      <w:r>
        <w:rPr>
          <w:rFonts w:ascii="Times New Roman"/>
          <w:b w:val="false"/>
          <w:i w:val="false"/>
          <w:color w:val="000000"/>
          <w:sz w:val="28"/>
        </w:rPr>
        <w:t>      микроавтобусы:</w:t>
      </w:r>
    </w:p>
    <w:p>
      <w:pPr>
        <w:spacing w:after="0"/>
        <w:ind w:left="0"/>
        <w:jc w:val="both"/>
      </w:pPr>
      <w:r>
        <w:rPr>
          <w:rFonts w:ascii="Times New Roman"/>
          <w:b w:val="false"/>
          <w:i w:val="false"/>
          <w:color w:val="000000"/>
          <w:sz w:val="28"/>
        </w:rPr>
        <w:t>      до 7 пассажирских мест, включительно                  5</w:t>
      </w:r>
    </w:p>
    <w:p>
      <w:pPr>
        <w:spacing w:after="0"/>
        <w:ind w:left="0"/>
        <w:jc w:val="both"/>
      </w:pPr>
      <w:r>
        <w:rPr>
          <w:rFonts w:ascii="Times New Roman"/>
          <w:b w:val="false"/>
          <w:i w:val="false"/>
          <w:color w:val="000000"/>
          <w:sz w:val="28"/>
        </w:rPr>
        <w:t>      свыше 7 до 16 пассажирских мест                      11,5</w:t>
      </w:r>
    </w:p>
    <w:p>
      <w:pPr>
        <w:spacing w:after="0"/>
        <w:ind w:left="0"/>
        <w:jc w:val="both"/>
      </w:pPr>
      <w:r>
        <w:rPr>
          <w:rFonts w:ascii="Times New Roman"/>
          <w:b w:val="false"/>
          <w:i w:val="false"/>
          <w:color w:val="000000"/>
          <w:sz w:val="28"/>
        </w:rPr>
        <w:t>      свыше 16 пассажирских мест                           23</w:t>
      </w:r>
    </w:p>
    <w:p>
      <w:pPr>
        <w:spacing w:after="0"/>
        <w:ind w:left="0"/>
        <w:jc w:val="both"/>
      </w:pPr>
      <w:r>
        <w:rPr>
          <w:rFonts w:ascii="Times New Roman"/>
          <w:b w:val="false"/>
          <w:i w:val="false"/>
          <w:color w:val="000000"/>
          <w:sz w:val="28"/>
        </w:rPr>
        <w:t>      2) трамваи, троллейбусы                               7</w:t>
      </w:r>
    </w:p>
    <w:p>
      <w:pPr>
        <w:spacing w:after="0"/>
        <w:ind w:left="0"/>
        <w:jc w:val="both"/>
      </w:pPr>
      <w:r>
        <w:rPr>
          <w:rFonts w:ascii="Times New Roman"/>
          <w:b w:val="false"/>
          <w:i w:val="false"/>
          <w:color w:val="000000"/>
          <w:sz w:val="28"/>
        </w:rPr>
        <w:t>2.    Воздушный</w:t>
      </w:r>
    </w:p>
    <w:p>
      <w:pPr>
        <w:spacing w:after="0"/>
        <w:ind w:left="0"/>
        <w:jc w:val="both"/>
      </w:pPr>
      <w:r>
        <w:rPr>
          <w:rFonts w:ascii="Times New Roman"/>
          <w:b w:val="false"/>
          <w:i w:val="false"/>
          <w:color w:val="000000"/>
          <w:sz w:val="28"/>
        </w:rPr>
        <w:t xml:space="preserve">      1) самолеты </w:t>
      </w:r>
    </w:p>
    <w:p>
      <w:pPr>
        <w:spacing w:after="0"/>
        <w:ind w:left="0"/>
        <w:jc w:val="both"/>
      </w:pPr>
      <w:r>
        <w:rPr>
          <w:rFonts w:ascii="Times New Roman"/>
          <w:b w:val="false"/>
          <w:i w:val="false"/>
          <w:color w:val="000000"/>
          <w:sz w:val="28"/>
        </w:rPr>
        <w:t xml:space="preserve">      до 50 пассажирских мест, включительно                400      </w:t>
      </w:r>
    </w:p>
    <w:p>
      <w:pPr>
        <w:spacing w:after="0"/>
        <w:ind w:left="0"/>
        <w:jc w:val="both"/>
      </w:pPr>
      <w:r>
        <w:rPr>
          <w:rFonts w:ascii="Times New Roman"/>
          <w:b w:val="false"/>
          <w:i w:val="false"/>
          <w:color w:val="000000"/>
          <w:sz w:val="28"/>
        </w:rPr>
        <w:t>      свыше 50 до 120 пассажирских мест                    990</w:t>
      </w:r>
    </w:p>
    <w:p>
      <w:pPr>
        <w:spacing w:after="0"/>
        <w:ind w:left="0"/>
        <w:jc w:val="both"/>
      </w:pPr>
      <w:r>
        <w:rPr>
          <w:rFonts w:ascii="Times New Roman"/>
          <w:b w:val="false"/>
          <w:i w:val="false"/>
          <w:color w:val="000000"/>
          <w:sz w:val="28"/>
        </w:rPr>
        <w:t>      свыше 120 до 200 пассажирских мест                  2180</w:t>
      </w:r>
    </w:p>
    <w:p>
      <w:pPr>
        <w:spacing w:after="0"/>
        <w:ind w:left="0"/>
        <w:jc w:val="both"/>
      </w:pPr>
      <w:r>
        <w:rPr>
          <w:rFonts w:ascii="Times New Roman"/>
          <w:b w:val="false"/>
          <w:i w:val="false"/>
          <w:color w:val="000000"/>
          <w:sz w:val="28"/>
        </w:rPr>
        <w:t xml:space="preserve">      свыше 200 пассажирских мест                         3820 </w:t>
      </w:r>
    </w:p>
    <w:p>
      <w:pPr>
        <w:spacing w:after="0"/>
        <w:ind w:left="0"/>
        <w:jc w:val="both"/>
      </w:pPr>
      <w:r>
        <w:rPr>
          <w:rFonts w:ascii="Times New Roman"/>
          <w:b w:val="false"/>
          <w:i w:val="false"/>
          <w:color w:val="000000"/>
          <w:sz w:val="28"/>
        </w:rPr>
        <w:t>      2) вертолеты                                         135</w:t>
      </w:r>
    </w:p>
    <w:p>
      <w:pPr>
        <w:spacing w:after="0"/>
        <w:ind w:left="0"/>
        <w:jc w:val="both"/>
      </w:pPr>
      <w:r>
        <w:rPr>
          <w:rFonts w:ascii="Times New Roman"/>
          <w:b w:val="false"/>
          <w:i w:val="false"/>
          <w:color w:val="000000"/>
          <w:sz w:val="28"/>
        </w:rPr>
        <w:t xml:space="preserve">3.    Морской              </w:t>
      </w:r>
    </w:p>
    <w:p>
      <w:pPr>
        <w:spacing w:after="0"/>
        <w:ind w:left="0"/>
        <w:jc w:val="both"/>
      </w:pPr>
      <w:r>
        <w:rPr>
          <w:rFonts w:ascii="Times New Roman"/>
          <w:b w:val="false"/>
          <w:i w:val="false"/>
          <w:color w:val="000000"/>
          <w:sz w:val="28"/>
        </w:rPr>
        <w:t>      до 50 пассажирских мест, включительно                 50</w:t>
      </w:r>
    </w:p>
    <w:p>
      <w:pPr>
        <w:spacing w:after="0"/>
        <w:ind w:left="0"/>
        <w:jc w:val="both"/>
      </w:pPr>
      <w:r>
        <w:rPr>
          <w:rFonts w:ascii="Times New Roman"/>
          <w:b w:val="false"/>
          <w:i w:val="false"/>
          <w:color w:val="000000"/>
          <w:sz w:val="28"/>
        </w:rPr>
        <w:t>      свыше 50 до 100 пассажирских мест                    100</w:t>
      </w:r>
    </w:p>
    <w:p>
      <w:pPr>
        <w:spacing w:after="0"/>
        <w:ind w:left="0"/>
        <w:jc w:val="both"/>
      </w:pPr>
      <w:r>
        <w:rPr>
          <w:rFonts w:ascii="Times New Roman"/>
          <w:b w:val="false"/>
          <w:i w:val="false"/>
          <w:color w:val="000000"/>
          <w:sz w:val="28"/>
        </w:rPr>
        <w:t>      свыше 100 до 150 пассажирских мест                   150</w:t>
      </w:r>
    </w:p>
    <w:p>
      <w:pPr>
        <w:spacing w:after="0"/>
        <w:ind w:left="0"/>
        <w:jc w:val="both"/>
      </w:pPr>
      <w:r>
        <w:rPr>
          <w:rFonts w:ascii="Times New Roman"/>
          <w:b w:val="false"/>
          <w:i w:val="false"/>
          <w:color w:val="000000"/>
          <w:sz w:val="28"/>
        </w:rPr>
        <w:t>      свыше 150 до 300 пассажирских мест                   300</w:t>
      </w:r>
    </w:p>
    <w:p>
      <w:pPr>
        <w:spacing w:after="0"/>
        <w:ind w:left="0"/>
        <w:jc w:val="both"/>
      </w:pPr>
      <w:r>
        <w:rPr>
          <w:rFonts w:ascii="Times New Roman"/>
          <w:b w:val="false"/>
          <w:i w:val="false"/>
          <w:color w:val="000000"/>
          <w:sz w:val="28"/>
        </w:rPr>
        <w:t>      свыше 300 пассажирских мест                          530</w:t>
      </w:r>
    </w:p>
    <w:p>
      <w:pPr>
        <w:spacing w:after="0"/>
        <w:ind w:left="0"/>
        <w:jc w:val="both"/>
      </w:pPr>
      <w:r>
        <w:rPr>
          <w:rFonts w:ascii="Times New Roman"/>
          <w:b w:val="false"/>
          <w:i w:val="false"/>
          <w:color w:val="000000"/>
          <w:sz w:val="28"/>
        </w:rPr>
        <w:t>4.    Внутренний водный</w:t>
      </w:r>
    </w:p>
    <w:p>
      <w:pPr>
        <w:spacing w:after="0"/>
        <w:ind w:left="0"/>
        <w:jc w:val="both"/>
      </w:pPr>
      <w:r>
        <w:rPr>
          <w:rFonts w:ascii="Times New Roman"/>
          <w:b w:val="false"/>
          <w:i w:val="false"/>
          <w:color w:val="000000"/>
          <w:sz w:val="28"/>
        </w:rPr>
        <w:t>      до 50 пассажирских мест, включительно                 17,5</w:t>
      </w:r>
    </w:p>
    <w:p>
      <w:pPr>
        <w:spacing w:after="0"/>
        <w:ind w:left="0"/>
        <w:jc w:val="both"/>
      </w:pPr>
      <w:r>
        <w:rPr>
          <w:rFonts w:ascii="Times New Roman"/>
          <w:b w:val="false"/>
          <w:i w:val="false"/>
          <w:color w:val="000000"/>
          <w:sz w:val="28"/>
        </w:rPr>
        <w:t>      свыше 50 до 100 пассажирских мест                     35</w:t>
      </w:r>
    </w:p>
    <w:p>
      <w:pPr>
        <w:spacing w:after="0"/>
        <w:ind w:left="0"/>
        <w:jc w:val="both"/>
      </w:pPr>
      <w:r>
        <w:rPr>
          <w:rFonts w:ascii="Times New Roman"/>
          <w:b w:val="false"/>
          <w:i w:val="false"/>
          <w:color w:val="000000"/>
          <w:sz w:val="28"/>
        </w:rPr>
        <w:t>      свыше 100 до 150 пассажирских мест                    50</w:t>
      </w:r>
    </w:p>
    <w:p>
      <w:pPr>
        <w:spacing w:after="0"/>
        <w:ind w:left="0"/>
        <w:jc w:val="both"/>
      </w:pPr>
      <w:r>
        <w:rPr>
          <w:rFonts w:ascii="Times New Roman"/>
          <w:b w:val="false"/>
          <w:i w:val="false"/>
          <w:color w:val="000000"/>
          <w:sz w:val="28"/>
        </w:rPr>
        <w:t xml:space="preserve">      свыше 150 до 300 пассажирских мест                    90    </w:t>
      </w:r>
    </w:p>
    <w:p>
      <w:pPr>
        <w:spacing w:after="0"/>
        <w:ind w:left="0"/>
        <w:jc w:val="both"/>
      </w:pPr>
      <w:r>
        <w:rPr>
          <w:rFonts w:ascii="Times New Roman"/>
          <w:b w:val="false"/>
          <w:i w:val="false"/>
          <w:color w:val="000000"/>
          <w:sz w:val="28"/>
        </w:rPr>
        <w:t>      свыше 300 пассажирских мест                          160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Размер страховой премии по обязательному страхованию </w:t>
      </w:r>
    </w:p>
    <w:bookmarkStart w:name="z3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гражданско-правовой ответственности перевозчика, осуществляющего </w:t>
      </w:r>
    </w:p>
    <w:p>
      <w:pPr>
        <w:spacing w:after="0"/>
        <w:ind w:left="0"/>
        <w:jc w:val="both"/>
      </w:pPr>
      <w:r>
        <w:rPr>
          <w:rFonts w:ascii="Times New Roman"/>
          <w:b w:val="false"/>
          <w:i w:val="false"/>
          <w:color w:val="000000"/>
          <w:sz w:val="28"/>
        </w:rPr>
        <w:t xml:space="preserve">железнодорожные перевозки, перед пассажирами, составляет 0,2 процентов от </w:t>
      </w:r>
    </w:p>
    <w:p>
      <w:pPr>
        <w:spacing w:after="0"/>
        <w:ind w:left="0"/>
        <w:jc w:val="both"/>
      </w:pPr>
      <w:r>
        <w:rPr>
          <w:rFonts w:ascii="Times New Roman"/>
          <w:b w:val="false"/>
          <w:i w:val="false"/>
          <w:color w:val="000000"/>
          <w:sz w:val="28"/>
        </w:rPr>
        <w:t xml:space="preserve">суммы дохода, полученного (подлежащего получению) от перевозки пассажиров </w:t>
      </w:r>
    </w:p>
    <w:p>
      <w:pPr>
        <w:spacing w:after="0"/>
        <w:ind w:left="0"/>
        <w:jc w:val="both"/>
      </w:pPr>
      <w:r>
        <w:rPr>
          <w:rFonts w:ascii="Times New Roman"/>
          <w:b w:val="false"/>
          <w:i w:val="false"/>
          <w:color w:val="000000"/>
          <w:sz w:val="28"/>
        </w:rPr>
        <w:t xml:space="preserve">и их имущества по территории Республики Казахстан в течение периода </w:t>
      </w:r>
    </w:p>
    <w:p>
      <w:pPr>
        <w:spacing w:after="0"/>
        <w:ind w:left="0"/>
        <w:jc w:val="both"/>
      </w:pPr>
      <w:r>
        <w:rPr>
          <w:rFonts w:ascii="Times New Roman"/>
          <w:b w:val="false"/>
          <w:i w:val="false"/>
          <w:color w:val="000000"/>
          <w:sz w:val="28"/>
        </w:rPr>
        <w:t>действия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xml:space="preserve">     3. При заключении договора обязательного страхования ответственности </w:t>
      </w:r>
    </w:p>
    <w:p>
      <w:pPr>
        <w:spacing w:after="0"/>
        <w:ind w:left="0"/>
        <w:jc w:val="both"/>
      </w:pPr>
      <w:r>
        <w:rPr>
          <w:rFonts w:ascii="Times New Roman"/>
          <w:b w:val="false"/>
          <w:i w:val="false"/>
          <w:color w:val="000000"/>
          <w:sz w:val="28"/>
        </w:rPr>
        <w:t xml:space="preserve">перевозчика на срок менее 12 месяцев устанавливаются следующие размеры </w:t>
      </w:r>
    </w:p>
    <w:p>
      <w:pPr>
        <w:spacing w:after="0"/>
        <w:ind w:left="0"/>
        <w:jc w:val="both"/>
      </w:pPr>
      <w:r>
        <w:rPr>
          <w:rFonts w:ascii="Times New Roman"/>
          <w:b w:val="false"/>
          <w:i w:val="false"/>
          <w:color w:val="000000"/>
          <w:sz w:val="28"/>
        </w:rPr>
        <w:t>страховых премий: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срок                 !        размер страховой премии</w:t>
      </w:r>
    </w:p>
    <w:p>
      <w:pPr>
        <w:spacing w:after="0"/>
        <w:ind w:left="0"/>
        <w:jc w:val="both"/>
      </w:pPr>
      <w:r>
        <w:rPr>
          <w:rFonts w:ascii="Times New Roman"/>
          <w:b w:val="false"/>
          <w:i w:val="false"/>
          <w:color w:val="000000"/>
          <w:sz w:val="28"/>
        </w:rPr>
        <w:t>п\п!          страхования             !        (в процентах от годовой</w:t>
      </w:r>
    </w:p>
    <w:p>
      <w:pPr>
        <w:spacing w:after="0"/>
        <w:ind w:left="0"/>
        <w:jc w:val="both"/>
      </w:pPr>
      <w:r>
        <w:rPr>
          <w:rFonts w:ascii="Times New Roman"/>
          <w:b w:val="false"/>
          <w:i w:val="false"/>
          <w:color w:val="000000"/>
          <w:sz w:val="28"/>
        </w:rPr>
        <w:t>   !                                  !          страховой премии)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до 1 месяца, включительно                           20</w:t>
      </w:r>
    </w:p>
    <w:p>
      <w:pPr>
        <w:spacing w:after="0"/>
        <w:ind w:left="0"/>
        <w:jc w:val="both"/>
      </w:pPr>
      <w:r>
        <w:rPr>
          <w:rFonts w:ascii="Times New Roman"/>
          <w:b w:val="false"/>
          <w:i w:val="false"/>
          <w:color w:val="000000"/>
          <w:sz w:val="28"/>
        </w:rPr>
        <w:t>2.   от 1 до 2 месяцев, включительно                     30</w:t>
      </w:r>
    </w:p>
    <w:p>
      <w:pPr>
        <w:spacing w:after="0"/>
        <w:ind w:left="0"/>
        <w:jc w:val="both"/>
      </w:pPr>
      <w:r>
        <w:rPr>
          <w:rFonts w:ascii="Times New Roman"/>
          <w:b w:val="false"/>
          <w:i w:val="false"/>
          <w:color w:val="000000"/>
          <w:sz w:val="28"/>
        </w:rPr>
        <w:t>3.   от 2 до 3 месяцев, включительно                     40</w:t>
      </w:r>
    </w:p>
    <w:p>
      <w:pPr>
        <w:spacing w:after="0"/>
        <w:ind w:left="0"/>
        <w:jc w:val="both"/>
      </w:pPr>
      <w:r>
        <w:rPr>
          <w:rFonts w:ascii="Times New Roman"/>
          <w:b w:val="false"/>
          <w:i w:val="false"/>
          <w:color w:val="000000"/>
          <w:sz w:val="28"/>
        </w:rPr>
        <w:t>4.   от 3 до 4 месяцев, включительно                     50</w:t>
      </w:r>
    </w:p>
    <w:p>
      <w:pPr>
        <w:spacing w:after="0"/>
        <w:ind w:left="0"/>
        <w:jc w:val="both"/>
      </w:pPr>
      <w:r>
        <w:rPr>
          <w:rFonts w:ascii="Times New Roman"/>
          <w:b w:val="false"/>
          <w:i w:val="false"/>
          <w:color w:val="000000"/>
          <w:sz w:val="28"/>
        </w:rPr>
        <w:t>5.   от 4 до 5 месяцев, включительно                     60</w:t>
      </w:r>
    </w:p>
    <w:p>
      <w:pPr>
        <w:spacing w:after="0"/>
        <w:ind w:left="0"/>
        <w:jc w:val="both"/>
      </w:pPr>
      <w:r>
        <w:rPr>
          <w:rFonts w:ascii="Times New Roman"/>
          <w:b w:val="false"/>
          <w:i w:val="false"/>
          <w:color w:val="000000"/>
          <w:sz w:val="28"/>
        </w:rPr>
        <w:t>6.   от 5 до 6 месяцев, включительно                     70</w:t>
      </w:r>
    </w:p>
    <w:p>
      <w:pPr>
        <w:spacing w:after="0"/>
        <w:ind w:left="0"/>
        <w:jc w:val="both"/>
      </w:pPr>
      <w:r>
        <w:rPr>
          <w:rFonts w:ascii="Times New Roman"/>
          <w:b w:val="false"/>
          <w:i w:val="false"/>
          <w:color w:val="000000"/>
          <w:sz w:val="28"/>
        </w:rPr>
        <w:t>7.   от 6 до 7 месяцев, включительно                     75</w:t>
      </w:r>
    </w:p>
    <w:p>
      <w:pPr>
        <w:spacing w:after="0"/>
        <w:ind w:left="0"/>
        <w:jc w:val="both"/>
      </w:pPr>
      <w:r>
        <w:rPr>
          <w:rFonts w:ascii="Times New Roman"/>
          <w:b w:val="false"/>
          <w:i w:val="false"/>
          <w:color w:val="000000"/>
          <w:sz w:val="28"/>
        </w:rPr>
        <w:t>8.   от 7 до 8 месяцев, включительно                     80</w:t>
      </w:r>
    </w:p>
    <w:p>
      <w:pPr>
        <w:spacing w:after="0"/>
        <w:ind w:left="0"/>
        <w:jc w:val="both"/>
      </w:pPr>
      <w:r>
        <w:rPr>
          <w:rFonts w:ascii="Times New Roman"/>
          <w:b w:val="false"/>
          <w:i w:val="false"/>
          <w:color w:val="000000"/>
          <w:sz w:val="28"/>
        </w:rPr>
        <w:t>9.   от 8 до 9 месяцев, включительно                     85</w:t>
      </w:r>
    </w:p>
    <w:p>
      <w:pPr>
        <w:spacing w:after="0"/>
        <w:ind w:left="0"/>
        <w:jc w:val="both"/>
      </w:pPr>
      <w:r>
        <w:rPr>
          <w:rFonts w:ascii="Times New Roman"/>
          <w:b w:val="false"/>
          <w:i w:val="false"/>
          <w:color w:val="000000"/>
          <w:sz w:val="28"/>
        </w:rPr>
        <w:t>10.  от 9 до 10 месяцев, включительно                    90</w:t>
      </w:r>
    </w:p>
    <w:p>
      <w:pPr>
        <w:spacing w:after="0"/>
        <w:ind w:left="0"/>
        <w:jc w:val="both"/>
      </w:pPr>
      <w:r>
        <w:rPr>
          <w:rFonts w:ascii="Times New Roman"/>
          <w:b w:val="false"/>
          <w:i w:val="false"/>
          <w:color w:val="000000"/>
          <w:sz w:val="28"/>
        </w:rPr>
        <w:t>11.  от 10 до 11 месяцев, включительно                   95</w:t>
      </w:r>
    </w:p>
    <w:p>
      <w:pPr>
        <w:spacing w:after="0"/>
        <w:ind w:left="0"/>
        <w:jc w:val="both"/>
      </w:pPr>
      <w:r>
        <w:rPr>
          <w:rFonts w:ascii="Times New Roman"/>
          <w:b w:val="false"/>
          <w:i w:val="false"/>
          <w:color w:val="000000"/>
          <w:sz w:val="28"/>
        </w:rPr>
        <w:t>12.  свыше 11 месяцев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Действие настоящего пункта не распространяется на договор обязательного страхования ответственности перевозчика, заключенный перевозчиком, осуществляющим железнодорожные перевозки. </w:t>
      </w:r>
      <w:r>
        <w:br/>
      </w:r>
      <w:r>
        <w:rPr>
          <w:rFonts w:ascii="Times New Roman"/>
          <w:b w:val="false"/>
          <w:i w:val="false"/>
          <w:color w:val="000000"/>
          <w:sz w:val="28"/>
        </w:rPr>
        <w:t>
 </w:t>
      </w:r>
      <w:r>
        <w:br/>
      </w:r>
      <w:r>
        <w:rPr>
          <w:rFonts w:ascii="Times New Roman"/>
          <w:b w:val="false"/>
          <w:i w:val="false"/>
          <w:color w:val="000000"/>
          <w:sz w:val="28"/>
        </w:rPr>
        <w:t xml:space="preserve">
              Статья 16. Увеличение размера страховых премий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заключении договора обязательного страхования ответственности перевозчика, осуществляющего железнодорожные перевозки, перед пассажирами, размер страховой премии, предусмотренный пунктом 2 статьи 15 настоящего Закона, может быть увеличен страховщиком по результатам проведенной им оценки страхового риска, но до размера, не превышающего 0.5 процентов от суммы дохода, полученного (подлежащего получению) от перевозки пассажиров и их имущества по территории Республики Казахстан в течение периода действия договора обязательного страхования ответственности перевозчика. </w:t>
      </w:r>
      <w:r>
        <w:br/>
      </w:r>
      <w:r>
        <w:rPr>
          <w:rFonts w:ascii="Times New Roman"/>
          <w:b w:val="false"/>
          <w:i w:val="false"/>
          <w:color w:val="000000"/>
          <w:sz w:val="28"/>
        </w:rPr>
        <w:t xml:space="preserve">
      2. При заключении договора обязательного страхования гражданско-правовой ответственности перевозчика, осуществляющего иные виды пассажирских перевозок, кроме железнодорожных, размер страховой премии, предусмотренный пунктом 1 статьи 15 настоящего Закона, может быть увеличен страховщиком по результатам проведенной им оценки страхового риска, но не более чем на пятьдесят процентов.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Порядок и сроки уплаты страховых премий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и сроки уплаты страховой премии устанавливаются договором обязательного страхования ответственности перевозчика. </w:t>
      </w:r>
      <w:r>
        <w:br/>
      </w:r>
      <w:r>
        <w:rPr>
          <w:rFonts w:ascii="Times New Roman"/>
          <w:b w:val="false"/>
          <w:i w:val="false"/>
          <w:color w:val="000000"/>
          <w:sz w:val="28"/>
        </w:rPr>
        <w:t xml:space="preserve">
      2. Если договором обязательного страхования ответственности перевозчика предусмотрена уплата страховой премии в рассрочку, то неуплата страхователем очередного страхового взноса не может являться для страховщика основанием для досрочного прекращения данного договора. </w:t>
      </w:r>
      <w:r>
        <w:br/>
      </w:r>
      <w:r>
        <w:rPr>
          <w:rFonts w:ascii="Times New Roman"/>
          <w:b w:val="false"/>
          <w:i w:val="false"/>
          <w:color w:val="000000"/>
          <w:sz w:val="28"/>
        </w:rPr>
        <w:t>
      3. При несвоевременной уплате очередного страхового взноса страхователь обязан уплатить страховщику неустойку в порядке и размере, установленных статьей 353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Определение страхового случая, </w:t>
      </w:r>
      <w:r>
        <w:br/>
      </w:r>
      <w:r>
        <w:rPr>
          <w:rFonts w:ascii="Times New Roman"/>
          <w:b w:val="false"/>
          <w:i w:val="false"/>
          <w:color w:val="000000"/>
          <w:sz w:val="28"/>
        </w:rPr>
        <w:t xml:space="preserve">
            размера причиненного вреда и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Определение страхового случая </w:t>
      </w:r>
      <w:r>
        <w:br/>
      </w:r>
      <w:r>
        <w:rPr>
          <w:rFonts w:ascii="Times New Roman"/>
          <w:b w:val="false"/>
          <w:i w:val="false"/>
          <w:color w:val="000000"/>
          <w:sz w:val="28"/>
        </w:rPr>
        <w:t xml:space="preserve">
                     и размера причиненного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Страховым случаем по обязательному страхованию ответственности перевозчика признается факт наступления гражданско-правовой ответственности перевозчика по возмещению вреда, причиненного жизни, здоровью и (или) имуществу пассажиров при их перевозке. </w:t>
      </w:r>
      <w:r>
        <w:br/>
      </w:r>
      <w:r>
        <w:rPr>
          <w:rFonts w:ascii="Times New Roman"/>
          <w:b w:val="false"/>
          <w:i w:val="false"/>
          <w:color w:val="000000"/>
          <w:sz w:val="28"/>
        </w:rPr>
        <w:t xml:space="preserve">
      При наступлении страхового случая страховщик обязан в пределах объема ответственности, установленных пунктом 1 статьи 19 настоящего Закона, произвести страховую выплату по возмещению вреда, причиненного жизни, здоровью и (или) имуществу потерпевшего. </w:t>
      </w:r>
      <w:r>
        <w:br/>
      </w:r>
      <w:r>
        <w:rPr>
          <w:rFonts w:ascii="Times New Roman"/>
          <w:b w:val="false"/>
          <w:i w:val="false"/>
          <w:color w:val="000000"/>
          <w:sz w:val="28"/>
        </w:rPr>
        <w:t xml:space="preserve">
      2. Вред, причиненный жизни и здоровью потерпевшего, включает в себя материальное выражение вреда, связанного с его смертью, временной или постоянной утратой трудоспособности. </w:t>
      </w:r>
      <w:r>
        <w:br/>
      </w:r>
      <w:r>
        <w:rPr>
          <w:rFonts w:ascii="Times New Roman"/>
          <w:b w:val="false"/>
          <w:i w:val="false"/>
          <w:color w:val="000000"/>
          <w:sz w:val="28"/>
        </w:rPr>
        <w:t xml:space="preserve">
      Размер вреда, причиненного жизни и здоровью потерпевшего, определяется в соответствии с настоящим Законом на основании документов, выданных организациями здравоохранения. </w:t>
      </w:r>
      <w:r>
        <w:br/>
      </w:r>
      <w:r>
        <w:rPr>
          <w:rFonts w:ascii="Times New Roman"/>
          <w:b w:val="false"/>
          <w:i w:val="false"/>
          <w:color w:val="000000"/>
          <w:sz w:val="28"/>
        </w:rPr>
        <w:t xml:space="preserve">
      3. Вред имуществу потерпевшего включает стоимость утраченного, недостающего или поврежденного (испорченного) во время перевозки имущества пассажира, принятого перевозчиком к перевозке (багаж) и (или) находящегося при (на) пассажире. </w:t>
      </w:r>
      <w:r>
        <w:br/>
      </w:r>
      <w:r>
        <w:rPr>
          <w:rFonts w:ascii="Times New Roman"/>
          <w:b w:val="false"/>
          <w:i w:val="false"/>
          <w:color w:val="000000"/>
          <w:sz w:val="28"/>
        </w:rPr>
        <w:t xml:space="preserve">
      При утрате, недостаче и (или) повреждении (порче) багажа и (или) находящегося при (на) пассажире вещей произошедшим по вине перевозчика, размер причиненного вреда определяется следующим образом: </w:t>
      </w:r>
      <w:r>
        <w:br/>
      </w:r>
      <w:r>
        <w:rPr>
          <w:rFonts w:ascii="Times New Roman"/>
          <w:b w:val="false"/>
          <w:i w:val="false"/>
          <w:color w:val="000000"/>
          <w:sz w:val="28"/>
        </w:rPr>
        <w:t xml:space="preserve">
      1) в случае утраты или недостачи багажа, а также находящихся при (на) пассажире вещей - в размере стоимости утраченного или недостающего багажа и (или) находящегося при (на) пассажире вещей; </w:t>
      </w:r>
      <w:r>
        <w:br/>
      </w:r>
      <w:r>
        <w:rPr>
          <w:rFonts w:ascii="Times New Roman"/>
          <w:b w:val="false"/>
          <w:i w:val="false"/>
          <w:color w:val="000000"/>
          <w:sz w:val="28"/>
        </w:rPr>
        <w:t xml:space="preserve">
      2) в случае повреждения (порчи) багажа, а также находящихся при (на) пассажире вещей - в размере суммы, на которую понизилась их стоимость, а при невозможности восстановления поврежденного багажа, а также находящихся при (на) пассажире вещей - в размере их стоимости; </w:t>
      </w:r>
      <w:r>
        <w:br/>
      </w:r>
      <w:r>
        <w:rPr>
          <w:rFonts w:ascii="Times New Roman"/>
          <w:b w:val="false"/>
          <w:i w:val="false"/>
          <w:color w:val="000000"/>
          <w:sz w:val="28"/>
        </w:rPr>
        <w:t xml:space="preserve">
      3) в случае утраты багажа, сданного к перевозке с объявлением его </w:t>
      </w:r>
    </w:p>
    <w:bookmarkEnd w:id="6"/>
    <w:bookmarkStart w:name="z4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ценности, - в размере объявленной стоимости багажа.</w:t>
      </w:r>
    </w:p>
    <w:p>
      <w:pPr>
        <w:spacing w:after="0"/>
        <w:ind w:left="0"/>
        <w:jc w:val="both"/>
      </w:pPr>
      <w:r>
        <w:rPr>
          <w:rFonts w:ascii="Times New Roman"/>
          <w:b w:val="false"/>
          <w:i w:val="false"/>
          <w:color w:val="000000"/>
          <w:sz w:val="28"/>
        </w:rPr>
        <w:t>          Статья 19. Определение размера страховой выплаты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Предельный объем ответственности страховщика по одному страховому </w:t>
      </w:r>
    </w:p>
    <w:p>
      <w:pPr>
        <w:spacing w:after="0"/>
        <w:ind w:left="0"/>
        <w:jc w:val="both"/>
      </w:pPr>
      <w:r>
        <w:rPr>
          <w:rFonts w:ascii="Times New Roman"/>
          <w:b w:val="false"/>
          <w:i w:val="false"/>
          <w:color w:val="000000"/>
          <w:sz w:val="28"/>
        </w:rPr>
        <w:t>случаю (страховая сумма) составляет (в месячных расчетных показателях):</w:t>
      </w:r>
    </w:p>
    <w:p>
      <w:pPr>
        <w:spacing w:after="0"/>
        <w:ind w:left="0"/>
        <w:jc w:val="both"/>
      </w:pPr>
      <w:r>
        <w:rPr>
          <w:rFonts w:ascii="Times New Roman"/>
          <w:b w:val="false"/>
          <w:i w:val="false"/>
          <w:color w:val="000000"/>
          <w:sz w:val="28"/>
        </w:rPr>
        <w:t>     1) по морским и воздушным перевозкам:</w:t>
      </w:r>
    </w:p>
    <w:p>
      <w:pPr>
        <w:spacing w:after="0"/>
        <w:ind w:left="0"/>
        <w:jc w:val="both"/>
      </w:pPr>
      <w:r>
        <w:rPr>
          <w:rFonts w:ascii="Times New Roman"/>
          <w:b w:val="false"/>
          <w:i w:val="false"/>
          <w:color w:val="000000"/>
          <w:sz w:val="28"/>
        </w:rPr>
        <w:t xml:space="preserve">     за вред, причиненный жизни и здоровью каждого потерпевшего и </w:t>
      </w:r>
    </w:p>
    <w:p>
      <w:pPr>
        <w:spacing w:after="0"/>
        <w:ind w:left="0"/>
        <w:jc w:val="both"/>
      </w:pPr>
      <w:r>
        <w:rPr>
          <w:rFonts w:ascii="Times New Roman"/>
          <w:b w:val="false"/>
          <w:i w:val="false"/>
          <w:color w:val="000000"/>
          <w:sz w:val="28"/>
        </w:rPr>
        <w:t>повлекший:</w:t>
      </w:r>
    </w:p>
    <w:p>
      <w:pPr>
        <w:spacing w:after="0"/>
        <w:ind w:left="0"/>
        <w:jc w:val="both"/>
      </w:pPr>
      <w:r>
        <w:rPr>
          <w:rFonts w:ascii="Times New Roman"/>
          <w:b w:val="false"/>
          <w:i w:val="false"/>
          <w:color w:val="000000"/>
          <w:sz w:val="28"/>
        </w:rPr>
        <w:t>     гибель - 2000;</w:t>
      </w:r>
    </w:p>
    <w:p>
      <w:pPr>
        <w:spacing w:after="0"/>
        <w:ind w:left="0"/>
        <w:jc w:val="both"/>
      </w:pPr>
      <w:r>
        <w:rPr>
          <w:rFonts w:ascii="Times New Roman"/>
          <w:b w:val="false"/>
          <w:i w:val="false"/>
          <w:color w:val="000000"/>
          <w:sz w:val="28"/>
        </w:rPr>
        <w:t>     установление инвалидности:</w:t>
      </w:r>
    </w:p>
    <w:p>
      <w:pPr>
        <w:spacing w:after="0"/>
        <w:ind w:left="0"/>
        <w:jc w:val="both"/>
      </w:pPr>
      <w:r>
        <w:rPr>
          <w:rFonts w:ascii="Times New Roman"/>
          <w:b w:val="false"/>
          <w:i w:val="false"/>
          <w:color w:val="000000"/>
          <w:sz w:val="28"/>
        </w:rPr>
        <w:t>     I группа - 1600;</w:t>
      </w:r>
    </w:p>
    <w:p>
      <w:pPr>
        <w:spacing w:after="0"/>
        <w:ind w:left="0"/>
        <w:jc w:val="both"/>
      </w:pPr>
      <w:r>
        <w:rPr>
          <w:rFonts w:ascii="Times New Roman"/>
          <w:b w:val="false"/>
          <w:i w:val="false"/>
          <w:color w:val="000000"/>
          <w:sz w:val="28"/>
        </w:rPr>
        <w:t>     II группа - 1200;</w:t>
      </w:r>
    </w:p>
    <w:p>
      <w:pPr>
        <w:spacing w:after="0"/>
        <w:ind w:left="0"/>
        <w:jc w:val="both"/>
      </w:pPr>
      <w:r>
        <w:rPr>
          <w:rFonts w:ascii="Times New Roman"/>
          <w:b w:val="false"/>
          <w:i w:val="false"/>
          <w:color w:val="000000"/>
          <w:sz w:val="28"/>
        </w:rPr>
        <w:t>     III группа - 800;</w:t>
      </w:r>
    </w:p>
    <w:p>
      <w:pPr>
        <w:spacing w:after="0"/>
        <w:ind w:left="0"/>
        <w:jc w:val="both"/>
      </w:pPr>
      <w:r>
        <w:rPr>
          <w:rFonts w:ascii="Times New Roman"/>
          <w:b w:val="false"/>
          <w:i w:val="false"/>
          <w:color w:val="000000"/>
          <w:sz w:val="28"/>
        </w:rPr>
        <w:t xml:space="preserve">     временную утрату общей трудоспособности - в размере фактических </w:t>
      </w:r>
    </w:p>
    <w:p>
      <w:pPr>
        <w:spacing w:after="0"/>
        <w:ind w:left="0"/>
        <w:jc w:val="both"/>
      </w:pPr>
      <w:r>
        <w:rPr>
          <w:rFonts w:ascii="Times New Roman"/>
          <w:b w:val="false"/>
          <w:i w:val="false"/>
          <w:color w:val="000000"/>
          <w:sz w:val="28"/>
        </w:rPr>
        <w:t xml:space="preserve">расходов на амбулаторное и (или) стационарное лечение, но не более 200. </w:t>
      </w:r>
    </w:p>
    <w:p>
      <w:pPr>
        <w:spacing w:after="0"/>
        <w:ind w:left="0"/>
        <w:jc w:val="both"/>
      </w:pPr>
      <w:r>
        <w:rPr>
          <w:rFonts w:ascii="Times New Roman"/>
          <w:b w:val="false"/>
          <w:i w:val="false"/>
          <w:color w:val="000000"/>
          <w:sz w:val="28"/>
        </w:rPr>
        <w:t xml:space="preserve">При этом размер страховой выплаты за каждый день стационарного лечения </w:t>
      </w:r>
    </w:p>
    <w:p>
      <w:pPr>
        <w:spacing w:after="0"/>
        <w:ind w:left="0"/>
        <w:jc w:val="both"/>
      </w:pPr>
      <w:r>
        <w:rPr>
          <w:rFonts w:ascii="Times New Roman"/>
          <w:b w:val="false"/>
          <w:i w:val="false"/>
          <w:color w:val="000000"/>
          <w:sz w:val="28"/>
        </w:rPr>
        <w:t>должен составлять не менее 1,5 месячных расчетных показателя;</w:t>
      </w:r>
    </w:p>
    <w:p>
      <w:pPr>
        <w:spacing w:after="0"/>
        <w:ind w:left="0"/>
        <w:jc w:val="both"/>
      </w:pPr>
      <w:r>
        <w:rPr>
          <w:rFonts w:ascii="Times New Roman"/>
          <w:b w:val="false"/>
          <w:i w:val="false"/>
          <w:color w:val="000000"/>
          <w:sz w:val="28"/>
        </w:rPr>
        <w:t xml:space="preserve">     за вред, причиненный имуществу каждого потерпевшего - в размере </w:t>
      </w:r>
    </w:p>
    <w:p>
      <w:pPr>
        <w:spacing w:after="0"/>
        <w:ind w:left="0"/>
        <w:jc w:val="both"/>
      </w:pPr>
      <w:r>
        <w:rPr>
          <w:rFonts w:ascii="Times New Roman"/>
          <w:b w:val="false"/>
          <w:i w:val="false"/>
          <w:color w:val="000000"/>
          <w:sz w:val="28"/>
        </w:rPr>
        <w:t>причиненного вреда, но не более 250;</w:t>
      </w:r>
    </w:p>
    <w:p>
      <w:pPr>
        <w:spacing w:after="0"/>
        <w:ind w:left="0"/>
        <w:jc w:val="both"/>
      </w:pPr>
      <w:r>
        <w:rPr>
          <w:rFonts w:ascii="Times New Roman"/>
          <w:b w:val="false"/>
          <w:i w:val="false"/>
          <w:color w:val="000000"/>
          <w:sz w:val="28"/>
        </w:rPr>
        <w:t>     2) по железнодорожным, внутренним водным и автомобильным перевозкам:</w:t>
      </w:r>
    </w:p>
    <w:p>
      <w:pPr>
        <w:spacing w:after="0"/>
        <w:ind w:left="0"/>
        <w:jc w:val="both"/>
      </w:pPr>
      <w:r>
        <w:rPr>
          <w:rFonts w:ascii="Times New Roman"/>
          <w:b w:val="false"/>
          <w:i w:val="false"/>
          <w:color w:val="000000"/>
          <w:sz w:val="28"/>
        </w:rPr>
        <w:t xml:space="preserve">     за вред, причиненный жизни и здоровью каждого потерпевшего и </w:t>
      </w:r>
    </w:p>
    <w:p>
      <w:pPr>
        <w:spacing w:after="0"/>
        <w:ind w:left="0"/>
        <w:jc w:val="both"/>
      </w:pPr>
      <w:r>
        <w:rPr>
          <w:rFonts w:ascii="Times New Roman"/>
          <w:b w:val="false"/>
          <w:i w:val="false"/>
          <w:color w:val="000000"/>
          <w:sz w:val="28"/>
        </w:rPr>
        <w:t>повлекший:</w:t>
      </w:r>
    </w:p>
    <w:p>
      <w:pPr>
        <w:spacing w:after="0"/>
        <w:ind w:left="0"/>
        <w:jc w:val="both"/>
      </w:pPr>
      <w:r>
        <w:rPr>
          <w:rFonts w:ascii="Times New Roman"/>
          <w:b w:val="false"/>
          <w:i w:val="false"/>
          <w:color w:val="000000"/>
          <w:sz w:val="28"/>
        </w:rPr>
        <w:t>     гибель - 1000;</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группа - 800;</w:t>
      </w:r>
    </w:p>
    <w:p>
      <w:pPr>
        <w:spacing w:after="0"/>
        <w:ind w:left="0"/>
        <w:jc w:val="both"/>
      </w:pPr>
      <w:r>
        <w:rPr>
          <w:rFonts w:ascii="Times New Roman"/>
          <w:b w:val="false"/>
          <w:i w:val="false"/>
          <w:color w:val="000000"/>
          <w:sz w:val="28"/>
        </w:rPr>
        <w:t>     II группа - 600;</w:t>
      </w:r>
    </w:p>
    <w:p>
      <w:pPr>
        <w:spacing w:after="0"/>
        <w:ind w:left="0"/>
        <w:jc w:val="both"/>
      </w:pPr>
      <w:r>
        <w:rPr>
          <w:rFonts w:ascii="Times New Roman"/>
          <w:b w:val="false"/>
          <w:i w:val="false"/>
          <w:color w:val="000000"/>
          <w:sz w:val="28"/>
        </w:rPr>
        <w:t>     III группа - 400;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временную утрату общей трудоспособности - в размере фактических расходов на амбулаторное и (или) стационарное лечение, но не более 200. При этом размер страховой выплаты за каждый день стационарного лечения должен составлять не менее 1,5 месячных расчетных показателя; </w:t>
      </w:r>
      <w:r>
        <w:br/>
      </w:r>
      <w:r>
        <w:rPr>
          <w:rFonts w:ascii="Times New Roman"/>
          <w:b w:val="false"/>
          <w:i w:val="false"/>
          <w:color w:val="000000"/>
          <w:sz w:val="28"/>
        </w:rPr>
        <w:t xml:space="preserve">
      за вред, причиненный имуществу каждого потерпевшего - в размере причиненного вреда, но не более 250. </w:t>
      </w:r>
      <w:r>
        <w:br/>
      </w:r>
      <w:r>
        <w:rPr>
          <w:rFonts w:ascii="Times New Roman"/>
          <w:b w:val="false"/>
          <w:i w:val="false"/>
          <w:color w:val="000000"/>
          <w:sz w:val="28"/>
        </w:rPr>
        <w:t xml:space="preserve">
      2. Для расчета размера страховой выплаты используется месячный расчетный показатель на день страховой выплаты. </w:t>
      </w:r>
      <w:r>
        <w:br/>
      </w:r>
      <w:r>
        <w:rPr>
          <w:rFonts w:ascii="Times New Roman"/>
          <w:b w:val="false"/>
          <w:i w:val="false"/>
          <w:color w:val="000000"/>
          <w:sz w:val="28"/>
        </w:rPr>
        <w:t xml:space="preserve">
      3. Условная франшиза по договору обязательного страхования ответственности перевозчика составляет пятикратный размер месячного расчетного показателя по одному страховому случаю и по каждому потерпевшему. В случаях, когда размер причиненного вреда превышает установленный размер условной франшизы, страховая выплата осуществляется в полном размере. </w:t>
      </w:r>
      <w:r>
        <w:br/>
      </w:r>
      <w:r>
        <w:rPr>
          <w:rFonts w:ascii="Times New Roman"/>
          <w:b w:val="false"/>
          <w:i w:val="false"/>
          <w:color w:val="000000"/>
          <w:sz w:val="28"/>
        </w:rPr>
        <w:t xml:space="preserve">
      4.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r>
        <w:br/>
      </w: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ответственности перевозчика.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r>
        <w:br/>
      </w:r>
      <w:r>
        <w:rPr>
          <w:rFonts w:ascii="Times New Roman"/>
          <w:b w:val="false"/>
          <w:i w:val="false"/>
          <w:color w:val="000000"/>
          <w:sz w:val="28"/>
        </w:rPr>
        <w:t xml:space="preserve">
      Указанные расходы возмещаются страховщиком непосредственно лицу, понесшему их. </w:t>
      </w:r>
      <w:r>
        <w:br/>
      </w:r>
      <w:r>
        <w:rPr>
          <w:rFonts w:ascii="Times New Roman"/>
          <w:b w:val="false"/>
          <w:i w:val="false"/>
          <w:color w:val="000000"/>
          <w:sz w:val="28"/>
        </w:rPr>
        <w:t xml:space="preserve">
      5. При недостаточности страховой суммы для полного возмещения причиненного вреда перевозчик возмещает потерпевшему разницу между страховой суммой и фактическим размером вреда. </w:t>
      </w:r>
      <w:r>
        <w:br/>
      </w:r>
      <w:r>
        <w:rPr>
          <w:rFonts w:ascii="Times New Roman"/>
          <w:b w:val="false"/>
          <w:i w:val="false"/>
          <w:color w:val="000000"/>
          <w:sz w:val="28"/>
        </w:rPr>
        <w:t xml:space="preserve">
      6. В случае смерти потерпевшего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обязательного страхования ответственности перевозчика. </w:t>
      </w:r>
      <w:r>
        <w:br/>
      </w:r>
      <w:r>
        <w:rPr>
          <w:rFonts w:ascii="Times New Roman"/>
          <w:b w:val="false"/>
          <w:i w:val="false"/>
          <w:color w:val="000000"/>
          <w:sz w:val="28"/>
        </w:rPr>
        <w:t>
 </w:t>
      </w:r>
      <w:r>
        <w:br/>
      </w:r>
      <w:r>
        <w:rPr>
          <w:rFonts w:ascii="Times New Roman"/>
          <w:b w:val="false"/>
          <w:i w:val="false"/>
          <w:color w:val="000000"/>
          <w:sz w:val="28"/>
        </w:rPr>
        <w:t xml:space="preserve">
                 Статья 20. Общие условия осуществления </w:t>
      </w:r>
      <w:r>
        <w:br/>
      </w:r>
      <w:r>
        <w:rPr>
          <w:rFonts w:ascii="Times New Roman"/>
          <w:b w:val="false"/>
          <w:i w:val="false"/>
          <w:color w:val="000000"/>
          <w:sz w:val="28"/>
        </w:rPr>
        <w:t xml:space="preserve">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с приложением документов, необходимых для осуществления страховой выплаты.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страховой полис (его дубликат); </w:t>
      </w:r>
      <w:r>
        <w:br/>
      </w: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третьим лицам; </w:t>
      </w:r>
      <w:r>
        <w:br/>
      </w:r>
      <w:r>
        <w:rPr>
          <w:rFonts w:ascii="Times New Roman"/>
          <w:b w:val="false"/>
          <w:i w:val="false"/>
          <w:color w:val="000000"/>
          <w:sz w:val="28"/>
        </w:rPr>
        <w:t xml:space="preserve">
      3) акт о страховом случае на транспорте, составленный перевозчиком; </w:t>
      </w:r>
      <w:r>
        <w:br/>
      </w:r>
      <w:r>
        <w:rPr>
          <w:rFonts w:ascii="Times New Roman"/>
          <w:b w:val="false"/>
          <w:i w:val="false"/>
          <w:color w:val="000000"/>
          <w:sz w:val="28"/>
        </w:rPr>
        <w:t xml:space="preserve">
      4) проездной билет или документ, заменяющий его (копия ведомости продажи билетов или корешка билета, заверенные перевозчиком) - в случае выдачи пассажиру билета, или свидетельские показания, оформленные установленном порядке; </w:t>
      </w:r>
      <w:r>
        <w:br/>
      </w:r>
      <w:r>
        <w:rPr>
          <w:rFonts w:ascii="Times New Roman"/>
          <w:b w:val="false"/>
          <w:i w:val="false"/>
          <w:color w:val="000000"/>
          <w:sz w:val="28"/>
        </w:rPr>
        <w:t xml:space="preserve">
      5) копия справки организаций здравоохранения о сроке временной нетрудоспособности или справки специализированных учреждений об установлении инвалидности потерпевшему - в случае ее установления; </w:t>
      </w:r>
      <w:r>
        <w:br/>
      </w:r>
      <w:r>
        <w:rPr>
          <w:rFonts w:ascii="Times New Roman"/>
          <w:b w:val="false"/>
          <w:i w:val="false"/>
          <w:color w:val="000000"/>
          <w:sz w:val="28"/>
        </w:rPr>
        <w:t xml:space="preserve">
      6) нотариально засвидетельствованная копия свидетельства о смерти потерпевшего и документ, подтверждающий право выгодоприобретателя на возмещение вреда (копия) - в случае смерти потерпевшего; </w:t>
      </w:r>
      <w:r>
        <w:br/>
      </w:r>
      <w:r>
        <w:rPr>
          <w:rFonts w:ascii="Times New Roman"/>
          <w:b w:val="false"/>
          <w:i w:val="false"/>
          <w:color w:val="000000"/>
          <w:sz w:val="28"/>
        </w:rPr>
        <w:t xml:space="preserve">
      7) перечень утраченного, недостающего или поврежденного (испорченного) имущества потерпевшего - в случае нанесения вреда имуществу; </w:t>
      </w:r>
      <w:r>
        <w:br/>
      </w:r>
      <w:r>
        <w:rPr>
          <w:rFonts w:ascii="Times New Roman"/>
          <w:b w:val="false"/>
          <w:i w:val="false"/>
          <w:color w:val="000000"/>
          <w:sz w:val="28"/>
        </w:rPr>
        <w:t xml:space="preserve">
      8)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r>
        <w:br/>
      </w:r>
      <w:r>
        <w:rPr>
          <w:rFonts w:ascii="Times New Roman"/>
          <w:b w:val="false"/>
          <w:i w:val="false"/>
          <w:color w:val="000000"/>
          <w:sz w:val="28"/>
        </w:rPr>
        <w:t xml:space="preserve">
      Истребование страховщиком дополнительно других документов от страхователя (застрахованного) либо потерпевшего не допускается. </w:t>
      </w:r>
      <w:r>
        <w:br/>
      </w: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законодательству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ущерба), причиненный вред в пределах объема ответственности страховщика, установленной настоящим Законом, и получившее право на страховую выплату. </w:t>
      </w:r>
      <w:r>
        <w:br/>
      </w:r>
      <w:r>
        <w:rPr>
          <w:rFonts w:ascii="Times New Roman"/>
          <w:b w:val="false"/>
          <w:i w:val="false"/>
          <w:color w:val="000000"/>
          <w:sz w:val="28"/>
        </w:rPr>
        <w:t xml:space="preserve">
      5.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ущерба) по другим договорам страхования. </w:t>
      </w:r>
      <w:r>
        <w:br/>
      </w:r>
      <w:r>
        <w:rPr>
          <w:rFonts w:ascii="Times New Roman"/>
          <w:b w:val="false"/>
          <w:i w:val="false"/>
          <w:color w:val="000000"/>
          <w:sz w:val="28"/>
        </w:rPr>
        <w:t xml:space="preserve">
      6. По заявлению потерпевшего, оформленного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r>
        <w:br/>
      </w: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Порядок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Страховая выплата производится страховщиком в течение семи рабочих дней со дня получения им документов, предусмотренных статьей 20 настоящего Закона. </w:t>
      </w:r>
      <w:r>
        <w:br/>
      </w:r>
      <w:r>
        <w:rPr>
          <w:rFonts w:ascii="Times New Roman"/>
          <w:b w:val="false"/>
          <w:i w:val="false"/>
          <w:color w:val="000000"/>
          <w:sz w:val="28"/>
        </w:rPr>
        <w:t xml:space="preserve">
      2. В случаях, когда размер страховой выплаты оспаривается выгодоприобретателем, страховщик обязан незамедлительно осуществить страховую выплату в той ее части, которая на оспаривается ни одним из указанных лиц, в течение срока, установленного пунктом 1 настоящей статьи. </w:t>
      </w:r>
      <w:r>
        <w:br/>
      </w: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 если судом решение не обращено к немедленному исполнению. </w:t>
      </w:r>
      <w:r>
        <w:br/>
      </w: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r>
        <w:br/>
      </w:r>
      <w:r>
        <w:rPr>
          <w:rFonts w:ascii="Times New Roman"/>
          <w:b w:val="false"/>
          <w:i w:val="false"/>
          <w:color w:val="000000"/>
          <w:sz w:val="28"/>
        </w:rPr>
        <w:t>
      4. При несвоевременном осуществлении страховой выплаты страховщик обязан уплатить выгодоприобретателю неустойку в порядке и размере, установленных статьей 353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Право регресса к лицу, причинившему вред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осуществивший страховую выплату, имеет право обратного требования (регресса) к страхователю (застрахованному) в пределах уплаченной суммы в следующих случаях: </w:t>
      </w:r>
      <w:r>
        <w:br/>
      </w: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r>
        <w:br/>
      </w:r>
      <w:r>
        <w:rPr>
          <w:rFonts w:ascii="Times New Roman"/>
          <w:b w:val="false"/>
          <w:i w:val="false"/>
          <w:color w:val="000000"/>
          <w:sz w:val="28"/>
        </w:rPr>
        <w:t xml:space="preserve">
      3) лицо, управлявшее транспортным средством, не имело право на управление транспортным средством; </w:t>
      </w:r>
      <w:r>
        <w:br/>
      </w: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r>
        <w:br/>
      </w:r>
      <w:r>
        <w:rPr>
          <w:rFonts w:ascii="Times New Roman"/>
          <w:b w:val="false"/>
          <w:i w:val="false"/>
          <w:color w:val="000000"/>
          <w:sz w:val="28"/>
        </w:rPr>
        <w:t xml:space="preserve">
      5) использования транспортного средства в целях, не свойственных его техническому назначению; </w:t>
      </w:r>
      <w:r>
        <w:br/>
      </w:r>
      <w:r>
        <w:rPr>
          <w:rFonts w:ascii="Times New Roman"/>
          <w:b w:val="false"/>
          <w:i w:val="false"/>
          <w:color w:val="000000"/>
          <w:sz w:val="28"/>
        </w:rPr>
        <w:t xml:space="preserve">
      6) при умышленном непринятии страхователем (застрахованным) мер по уменьшению убытков от страхового случая. </w:t>
      </w:r>
      <w:r>
        <w:br/>
      </w: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страховщик имеет право обратного требования (регресса) к владельцу данного транспортного средства. </w:t>
      </w:r>
      <w:r>
        <w:br/>
      </w: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(регресса), которое страхователь (застрахованный) имеет к лицу, ответственному за убытки, возмещенные страховщиком в результате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Основания освобождения страховщика от </w:t>
      </w:r>
      <w:r>
        <w:br/>
      </w:r>
      <w:r>
        <w:rPr>
          <w:rFonts w:ascii="Times New Roman"/>
          <w:b w:val="false"/>
          <w:i w:val="false"/>
          <w:color w:val="000000"/>
          <w:sz w:val="28"/>
        </w:rPr>
        <w:t xml:space="preserve">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r>
        <w:br/>
      </w: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действий выгодоприобретателя, признанных в установленном законодательными актами Республики Казахстан порядке умышленными преступлениями или административными правонарушениями, находящимися в причинной связи со страховым случаем. </w:t>
      </w:r>
      <w:r>
        <w:br/>
      </w: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r>
        <w:br/>
      </w:r>
      <w:r>
        <w:rPr>
          <w:rFonts w:ascii="Times New Roman"/>
          <w:b w:val="false"/>
          <w:i w:val="false"/>
          <w:color w:val="000000"/>
          <w:sz w:val="28"/>
        </w:rPr>
        <w:t xml:space="preserve">
      1) получение страхователем соответствующего возмещения убытка от лица, виновного в причинении убытка; </w:t>
      </w:r>
      <w:r>
        <w:br/>
      </w:r>
      <w:r>
        <w:rPr>
          <w:rFonts w:ascii="Times New Roman"/>
          <w:b w:val="false"/>
          <w:i w:val="false"/>
          <w:color w:val="000000"/>
          <w:sz w:val="28"/>
        </w:rPr>
        <w:t xml:space="preserve">
      2) неуведомление страховщика о наступлении страхового случая, за исключением случаев, предусмотренных настоящим Законом; </w:t>
      </w:r>
      <w:r>
        <w:br/>
      </w:r>
      <w:r>
        <w:rPr>
          <w:rFonts w:ascii="Times New Roman"/>
          <w:b w:val="false"/>
          <w:i w:val="false"/>
          <w:color w:val="000000"/>
          <w:sz w:val="28"/>
        </w:rPr>
        <w:t xml:space="preserve">
      3)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r>
        <w:br/>
      </w:r>
      <w:r>
        <w:rPr>
          <w:rFonts w:ascii="Times New Roman"/>
          <w:b w:val="false"/>
          <w:i w:val="false"/>
          <w:color w:val="000000"/>
          <w:sz w:val="28"/>
        </w:rPr>
        <w:t xml:space="preserve">
      3. Несвоевременное уведомление или несообщение страховщику о наступлении страхового случая не может служить основанием для отказа в страховой выплате, если оно обусловлено уважительными причинами и представлены соответствующие документы, подтверждающие факт наступления страхового случая, причинения вреда жизни или здоровью потерпевшего, и имущество для оценки в том состоянии в котором оно находилось непосредственно после наступления страхового случая. </w:t>
      </w:r>
      <w:r>
        <w:br/>
      </w: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предъявления требования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w:t>
      </w:r>
      <w:r>
        <w:br/>
      </w:r>
      <w:r>
        <w:rPr>
          <w:rFonts w:ascii="Times New Roman"/>
          <w:b w:val="false"/>
          <w:i w:val="false"/>
          <w:color w:val="000000"/>
          <w:sz w:val="28"/>
        </w:rPr>
        <w:t xml:space="preserve">
      5. Страховщик освобождается от осуществления страховой выплаты, если </w:t>
      </w:r>
    </w:p>
    <w:bookmarkEnd w:id="8"/>
    <w:bookmarkStart w:name="z5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страховой случай произошел вследствие:</w:t>
      </w:r>
    </w:p>
    <w:p>
      <w:pPr>
        <w:spacing w:after="0"/>
        <w:ind w:left="0"/>
        <w:jc w:val="both"/>
      </w:pPr>
      <w:r>
        <w:rPr>
          <w:rFonts w:ascii="Times New Roman"/>
          <w:b w:val="false"/>
          <w:i w:val="false"/>
          <w:color w:val="000000"/>
          <w:sz w:val="28"/>
        </w:rPr>
        <w:t>     1) воздействия ядерного взрыва, радиации или радиоактивного заражения;</w:t>
      </w:r>
    </w:p>
    <w:p>
      <w:pPr>
        <w:spacing w:after="0"/>
        <w:ind w:left="0"/>
        <w:jc w:val="both"/>
      </w:pPr>
      <w:r>
        <w:rPr>
          <w:rFonts w:ascii="Times New Roman"/>
          <w:b w:val="false"/>
          <w:i w:val="false"/>
          <w:color w:val="000000"/>
          <w:sz w:val="28"/>
        </w:rPr>
        <w:t>     2) военных действий;</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w:t>
      </w:r>
    </w:p>
    <w:p>
      <w:pPr>
        <w:spacing w:after="0"/>
        <w:ind w:left="0"/>
        <w:jc w:val="both"/>
      </w:pPr>
      <w:r>
        <w:rPr>
          <w:rFonts w:ascii="Times New Roman"/>
          <w:b w:val="false"/>
          <w:i w:val="false"/>
          <w:color w:val="000000"/>
          <w:sz w:val="28"/>
        </w:rPr>
        <w:t>беспорядков или забастовок.</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w:t>
      </w:r>
    </w:p>
    <w:p>
      <w:pPr>
        <w:spacing w:after="0"/>
        <w:ind w:left="0"/>
        <w:jc w:val="both"/>
      </w:pPr>
      <w:r>
        <w:rPr>
          <w:rFonts w:ascii="Times New Roman"/>
          <w:b w:val="false"/>
          <w:i w:val="false"/>
          <w:color w:val="000000"/>
          <w:sz w:val="28"/>
        </w:rPr>
        <w:t>непредусмотренным настоящей статьей.</w:t>
      </w:r>
    </w:p>
    <w:p>
      <w:pPr>
        <w:spacing w:after="0"/>
        <w:ind w:left="0"/>
        <w:jc w:val="both"/>
      </w:pPr>
      <w:r>
        <w:rPr>
          <w:rFonts w:ascii="Times New Roman"/>
          <w:b w:val="false"/>
          <w:i w:val="false"/>
          <w:color w:val="000000"/>
          <w:sz w:val="28"/>
        </w:rPr>
        <w:t xml:space="preserve">                  Глава 6.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24. Порядок рассмотрения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Споры, вытекающие из договора обязательного страхования ответственности перевозчика, рассматриваются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25. Ответственность за нарушение законодательства </w:t>
      </w:r>
      <w:r>
        <w:br/>
      </w:r>
      <w:r>
        <w:rPr>
          <w:rFonts w:ascii="Times New Roman"/>
          <w:b w:val="false"/>
          <w:i w:val="false"/>
          <w:color w:val="000000"/>
          <w:sz w:val="28"/>
        </w:rPr>
        <w:t xml:space="preserve">
            Республики Казахстан об обязательном страховании </w:t>
      </w:r>
      <w:r>
        <w:br/>
      </w:r>
      <w:r>
        <w:rPr>
          <w:rFonts w:ascii="Times New Roman"/>
          <w:b w:val="false"/>
          <w:i w:val="false"/>
          <w:color w:val="000000"/>
          <w:sz w:val="28"/>
        </w:rPr>
        <w:t xml:space="preserve">
                      ответственности перевозчика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установленную законодательными актами Республики Казахстан. </w:t>
      </w:r>
      <w:r>
        <w:br/>
      </w:r>
      <w:r>
        <w:rPr>
          <w:rFonts w:ascii="Times New Roman"/>
          <w:b w:val="false"/>
          <w:i w:val="false"/>
          <w:color w:val="000000"/>
          <w:sz w:val="28"/>
        </w:rPr>
        <w:t xml:space="preserve">
      2. Умышленное создание страхового случая, а также иные мошеннические </w:t>
      </w:r>
    </w:p>
    <w:bookmarkEnd w:id="10"/>
    <w:bookmarkStart w:name="z5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действия, направленные на незаконное получение страховой выплаты, влечет </w:t>
      </w:r>
    </w:p>
    <w:p>
      <w:pPr>
        <w:spacing w:after="0"/>
        <w:ind w:left="0"/>
        <w:jc w:val="both"/>
      </w:pPr>
      <w:r>
        <w:rPr>
          <w:rFonts w:ascii="Times New Roman"/>
          <w:b w:val="false"/>
          <w:i w:val="false"/>
          <w:color w:val="000000"/>
          <w:sz w:val="28"/>
        </w:rPr>
        <w:t xml:space="preserve">ответственность в соответствии с уголовным законодательством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3. Лица, виновные в нарушении законодательства Республики Казахстан </w:t>
      </w:r>
    </w:p>
    <w:p>
      <w:pPr>
        <w:spacing w:after="0"/>
        <w:ind w:left="0"/>
        <w:jc w:val="both"/>
      </w:pPr>
      <w:r>
        <w:rPr>
          <w:rFonts w:ascii="Times New Roman"/>
          <w:b w:val="false"/>
          <w:i w:val="false"/>
          <w:color w:val="000000"/>
          <w:sz w:val="28"/>
        </w:rPr>
        <w:t xml:space="preserve">об обязательном страховании ответственности перевозчика перед пассажирами, </w:t>
      </w:r>
    </w:p>
    <w:p>
      <w:pPr>
        <w:spacing w:after="0"/>
        <w:ind w:left="0"/>
        <w:jc w:val="both"/>
      </w:pPr>
      <w:r>
        <w:rPr>
          <w:rFonts w:ascii="Times New Roman"/>
          <w:b w:val="false"/>
          <w:i w:val="false"/>
          <w:color w:val="000000"/>
          <w:sz w:val="28"/>
        </w:rPr>
        <w:t xml:space="preserve">несут ответственность в соответствии с законодательными актами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