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1005" w14:textId="f2d1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2002 года N 962. Утратило силу, за исключением пункта 3 - 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Вниманию пользователей!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3 сентября 2002 года N 962 утратило силу, за исключением пункта 3 - 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постановлением Правительства РК от 28.10.2004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01.04.2003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Образовать Комитет по работе с несостоятельными должниками Министерства финансов Республики Казахстан и Налоговый комитет Министерства финансов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- 6.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4 - 6 утратили силу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