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e2e" w14:textId="f691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кредиторской задолженности открытого акционерного общества "Сары-Тас"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отечественных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совместно с закрытым акционерным обществом "Реабилитационный фонд" (по согласованию) в установленном законодательством порядке обеспечить реструктуризацию задолженности открытого акционерного общества "Сары-Тас" по кредитам, выданным за счет средств республиканского бюджета в соответствии с кредитными договорами от: 15 марта 1996 года N 38; 29 августа 1996 года N 48; 11 апреля 1997 года N 74; 18 августа 1997 года N 88; 23 октября 1997 года N 97 и 25 ноября 1997 года N 101, включающую: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основного долга и вознаграждения, начиная с 2004 года по 2005 год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вознаграждения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соответствующего залогового соглашения в целях обеспечения исполнения открытым акционерным обществом "Сары-Тас" обязательств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