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d1fd" w14:textId="80dd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государственного образовательного заказа на подготовку специалистов со средним профессиональным образованием в организациях образования, получающих средства из республиканского бюджета на 2002-2003 учебный год</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2002 года N 860.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 Z990389_ </w:t>
      </w:r>
      <w:r>
        <w:rPr>
          <w:rFonts w:ascii="Times New Roman"/>
          <w:b w:val="false"/>
          <w:i w:val="false"/>
          <w:color w:val="000000"/>
          <w:sz w:val="28"/>
        </w:rPr>
        <w:t>
  "Об 
образовании" Правительство Республики Казахстан постановляет:
</w:t>
      </w:r>
      <w:r>
        <w:br/>
      </w:r>
      <w:r>
        <w:rPr>
          <w:rFonts w:ascii="Times New Roman"/>
          <w:b w:val="false"/>
          <w:i w:val="false"/>
          <w:color w:val="000000"/>
          <w:sz w:val="28"/>
        </w:rPr>
        <w:t>
          1. Утвердить прилагаемый государственный образовательный заказ на 
подготовку специалистов со средним профессиональным образованием в 
организациях образования, получающих средства из республиканского бюджета, 
на 2002-2003 учебный год.
</w:t>
      </w:r>
      <w:r>
        <w:br/>
      </w:r>
      <w:r>
        <w:rPr>
          <w:rFonts w:ascii="Times New Roman"/>
          <w:b w:val="false"/>
          <w:i w:val="false"/>
          <w:color w:val="000000"/>
          <w:sz w:val="28"/>
        </w:rPr>
        <w:t>
          2. Министерству образования и науки Республики Казахстан провести 
размещение в установленном порядке утвержденного государственного 
образовательного заказа на подготовку специалистов со средним 
профессиональным образованием в организациях среднего профессионального 
образования, получающих средства из республиканского бюджета.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 августа 2002 года N 860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образовательный заказ на подготовку            
</w:t>
      </w: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специалистов со средним профессиональным образованием
                         на 2002-2003 учебный год
___________________________________________________________________________
 Код   ! Наименование направлений подготовки !     Государственный         
       !      специалистов со средним        !  образовательный заказ
       !   профессиональным образованием     !----------------------------
       !                                     !Дневное !Заочное !В том числе
       !                                     !обучение!обучение!с казахским
       !                                     !        !        !языком
       !                                     !        !        !обучения
---------------------------------------------------------------------------
         Через оплату бюджетом покупки 
         образовательных услуг организаций 
         образования  
         Специальности культуры и искусства      280               138
0604002  Инструментальное исполнительство         79                34
0606002  Пение                                    13                 7
0607002  Хоровое дирижирование                    21                 5
0608002  Теория музыки                             6                 4
0610002  Музыкальное искусство эстрады            24                16
0611002  Хореографическое искусство               60                30
0613002  Цирковое искусство                       12                 8
0614002  Театрально-декоративное искусство         6                 3
0616002  Скульптура                                5                 3
0617002  Станковая живопись                        7                 4
0619002  Декоративно-прикладное искусство 
         и народные промыслы                       9                 3     
0622002  Художественное ткачество                  6                 3
0627002  Художественная обработка дерева           5                 3
0630002  Художественная керамика                   5                 3
0636002  Художественная обработка металла          5                 3
0640002  Дизайн (по профилю)                      17                 9
         Экономические специальности             395                75
0703002  Финансы (по отраслям)                   187                25
0705002  Экономика, бухгалтерский учет и аудит 
         (по отраслям)                            50                25
0714002  Налоговое дело                           80                25
0719002  Таможенное дело (по отраслям)            78                 -
         Технические специальности               300                50
1804002  Геофизические методы поиска и разведки    
         месторождений полезных ископаемых        25                 -
1811002  Геологическая съемка, поиск и разведка    
         месторождений полезных ископаемых        25                 -
1813002  Гидрогеология и инженерная геология      25
1814002  Геология и разведка нефтяных и газовых 
         месторождений                            25                 -
1816002  Технология и техника разведки 
         месторождений полезных ископаемых        25                 -
3037002  Судовождение на внутренних водных 
         путях и в прибрежном плавании            25                 -
3038002  Эксплуатация внутренних водных путей     25                 -
2708002  Техническое обслуживание судовых 
         машин и механизмов                       25
3201002  Прикладная геодезия                      25
3203002  Аэрофотогеодезия                         25                25
3204002  Картография                              25
1703002  Экология и рациональное использование 
         природных ресурсов (по отраслям)         25                25
         Медицинские специальности               300               150
0401002  Лечебное дело                            50                25
0402002  Акушерское дело                          50                25
0403002  Гигиена и эпидемиология                  25                25
0405002  Стоматология ортопедическая              50                25
0406002  Фармация                                 50                -
0407002  Сестринское дело                         25                25
0408002  Лабораторная диагностика                 50                25
         Специальности образования               129                60
0310002  Физическая культура                     129                60
         Всего                                  1404               473
         Через бюджетное финансирование 
         содержания организаций образования
         II ступень учреждений искусств          110                25
0604002  Инструментальное исполнительство         38                18
0606002  Пение                                     2                 2
0607002  Хоровое дирижирование                     6                 3
0608002  Теория музыки                             4                 2
0612002  Актерское искусство                      10
0614002  Театрально-декоративное искусство         5
0616002  Скульптура                                5
0617002  Станковая живопись                        5
0622002  Художественное ткачество                  5
0627002  Художественная обработка дерева           5
0630002  Художественная керамика                   5
0636002  Художественная обработка металла          5
0640002  Дизайн (по профилю)                      15
         Гуманитарные специальности              610        255    260
0202002  Правоохранительная деятельность         610        255    260
         Специальности образования               100
0310002  Физическая культура                     100
         Всего                                   820        255    285
         Итого                                  2224        255    758
---------------------------------------------------------------------------
(Специалисты: Склярова И.В.,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