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fd57" w14:textId="825f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2002 года N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 и оборота этилового спирта и алкогольной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драгоценных металлах и драгоценных камнях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организации работ по учету, хранению, оценке и дальнейшему использованию имущества, обращенного (поступившего) по отдельным основаниям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республиканскую собственность – Комитет государственного имущества и приватизации Министерства финансов Республики Казахстан и его территориальные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коммунальную собственность – местные исполнительные органы районов, городов областного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21.04.2005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2000 года N 1467 "Об утверждении Правил учета и дальнейшего использования, в том числе реализации имущества, поступившего в собственность государства по отдельным основаниям" (САПП Республики Казахстан, 2000 г., N 41, ст. 476).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2002 года № 833 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хранения, оценки и дальнейшего использования имущества, обращенного (поступившего) в собственность государства по отдельным основаниям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учета, хранения, оценки и дальнейшего использования имущества, обращенного (поступившего) в собственность государства по отдельным основаниям (далее – Правила), определяют порядок учета, хранения, оценки и дальнейшего использования имущества, обращенного (поступившего) в собственность государства по отдельным основаниям (далее – имущество).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бесхозяйные опасные отходы, признанные решением суда поступившими в республиканскую собственность.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государственного имущества и приватизации Министерства финансов Республики Казахстан и его территориальные органы (далее – уполномоченный орган) в порядке, определяемом настоящими Правилами, организуют работу по учету, хранению, оценке и дальнейшему использованию следующего имущества, обращенного (поступившего) в республиканскую собственность: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конфискованного;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вещественных доказательств, обращенных в доход государства на основании судебных актов (далее – вещественные доказательства);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кладов, содержащих вещи, относящиеся к культурным ценностям (далее – клады);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подарков,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Закона Республики Казахстан "О государственном имуществе", переданных государственными служащими 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коррупции", а также членами их семей (далее – подарки);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безвозмездно перешедшего в порядке, установленном законодательством Республики Казахстан, в республиканскую собственность, в том числе товаров и транспортных средств, помещенных под таможенную процедуру отказа в пользу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районов, городов областного значения (далее – местные исполнительные органы) организуют работу по учету, хранению, оценке и дальнейшему использованию следующего имущества, обращенного (поступившего) в коммунальную собственность: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признанного в порядке, установленном законодательством Республики Казахстан, бесхозяйным;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перешедшего государству по праву наследования, а также выморочного имущества;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находок;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безнадзорных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безвозмездно перешедшего в порядке, установленном законодательством Республики Казахстан, в коммунальную собственность, в том числе товаров и транспортных средств, помещенных под таможенную процедуру отказа в пользу государства;</w:t>
      </w:r>
    </w:p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кладов (доли кладов), не содержащих вещей, относящихся к культурным ценностям;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конфискованного;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вещественных доказательств, обращенных в доход государства на основании судебных актов.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 местные исполнительные органы представляют в территориальные подразделения Комитета государственных доходов Министерства финансов Республики Казахстан в установленные им порядке, сроки и форме сведения об имуществе.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хранение имущества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Постановка на учет имущества осуществляется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судебных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праве государства на наследство, выдаваемого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декларации на товары, заявленной в соответствии с таможенной процедурой отказа в пользу государства после завершения таможенного декларирования;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документов, подтверждающих возникновение права собственности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Имущество передается на основании акта описи, оценки и (или) приема-передачи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описи, оценки и (или) приема-передачи имущества (далее – акт описи) составляется в количестве по числу сторон, указанных в нем.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содержит сведения по идентичному и (или) однородному имуществу с указанием наименования имущества, количественных и качественных показателей, а также единицы измерения.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идентичному имуществу относится имущество, имеющее одинаковые характерные для них основные признаки: физические характеристики. </w:t>
      </w:r>
    </w:p>
    <w:bookmarkEnd w:id="17"/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расхождения во внешнем виде не являются основанием для непризнания имущества идентичным, если в остальном это имущество соответствует требованиям настоящего пункта.</w:t>
      </w:r>
    </w:p>
    <w:bookmarkEnd w:id="18"/>
    <w:bookmarkStart w:name="z1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однородному имуществу относится имущество, которое, не являясь идентичным, имеет сходные характеристики или состоит из схожих компонентов, что позволяет им выполнять одни и те же функции и быть взаимозаменяемыми.</w:t>
      </w:r>
    </w:p>
    <w:bookmarkEnd w:id="19"/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идентичному или однородному имуществу не относят следующее имущество: недвижимое имущество, транспортные средства, специальная техника.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акт описи содержит не более пяти наименований передаваемого имущества.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Принятие имущества от судебных исполнителей или органов (лиц), изъявших (передающих) имущество, на учет уполномоченным органом или местными исполнительными органами осуществляется по итогам его фактического пересчета (перевеса).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Судебные исполнители или органы (лица), изъявшие (передающие) конфискованное имущество, вещественные доказательства, а также товары, ранее помещенные под таможенную процедуру отказа в пользу государства, письменно извещают уполномоченный орган или местный исполнительный орган о дате, месте и времени передачи имущества в срок, не менее чем за пять рабочих дней до их совершения, с приложением копий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наличии иных документов (акты изъятия, акты судебной экспертизы, исполнительные листы и другие).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конфискованного имущества, вещественных доказательств, а также товаров, ранее помещенных под таможенную процедуру отказа в пользу государства, уполномоченному органу или местному исполнительному органу осуществляется при участии поставщиков услуг по хранению и транспортировке имущества с составлением уполномоченным органом или местным исполнительным органом акта описи в следующие сроки: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судебных исполнителей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органов, изъявших имущество, в течение двух месяцев со дня получения соответствующего судебного акта, вступившего в законную силу;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лица, передающего имущество (декларант), в течение двух месяцев со дня регистрации таможенной декларации.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учета актов описи ведется книга учета актов описи, оценки и (или) приема-передачи имущества (далее – книга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2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ведется уполномоченным органом или местным исполнительным органом в реестре государственного имущества в электронном формате. В книге учета регистрируются акты описи по мере их поступления.</w:t>
      </w:r>
    </w:p>
    <w:bookmarkEnd w:id="28"/>
    <w:bookmarkStart w:name="z2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или местного исполнительного органа определяет сотрудника, ответственного за ведение книги учета.</w:t>
      </w:r>
    </w:p>
    <w:bookmarkEnd w:id="29"/>
    <w:bookmarkStart w:name="z2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в электронном формате производятся не позднее одного рабочего дня со дня, следующего за днем наступления каждого события: подписание акта описи, получение отчета об оценке или подписание акта приема-передачи и подтверждаются электронной цифровой подписью сотрудника, ответственного за ведение книги учета.</w:t>
      </w:r>
    </w:p>
    <w:bookmarkEnd w:id="30"/>
    <w:bookmarkStart w:name="z2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технического сбоя реестра государственного имущества уполномоченным органом или местным исполнительным органом запись производится четко и без помарок в книге учета в бумажном формате. Книга учета в бумажном формате должна быть пронумерована, прошнурована и скреплена печатью уполномоченного органа или местного исполнительного органа.</w:t>
      </w:r>
    </w:p>
    <w:bookmarkEnd w:id="31"/>
    <w:bookmarkStart w:name="z2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не позднее одного рабочего дня со дня устранения технического сбоя производят внесение в реестр государственного имущества записей из книги учета в бумажном формате.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После внесения акта описи в книгу учета на каждую запись в реестре государственного имущества открывается инвентаризационная карточка по форме, установленной уполномоченным органом по управлению государственным имуществом.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инвентаризационной карточки содержит сведения о том, кому передано имущество, а также дате передачи имущества. При реализации имущества в инвентаризационной карточке указываются сроки расчетов с бюджетом или Специальным государственным фондом, номер и дата платежного(ых) документа(ов).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имущества нескольким организациям по одному акту описи, инвентаризационные карточки открываются отдельно на каждую организацию.</w:t>
      </w:r>
    </w:p>
    <w:bookmarkEnd w:id="35"/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инвентаризационной карточки формируется из номера акта описи с добавлением через знак дроби целых цифр (порядкового номера, в случае передачи имущества нескольким организациям).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18.05.2023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истечении года со дня постановки бесхозяйной недвижимой вещи на учет, местный исполнительный орган обращается в суд с требованием о признании этой вещи поступившей в коммунальную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Хранение имущества производится в соответствии с требованиями,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республиканскую собственность, производится уполномоченным органом.</w:t>
      </w:r>
    </w:p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коммунальную собственность, производится местным исполнительным органом.</w:t>
      </w:r>
    </w:p>
    <w:bookmarkEnd w:id="37"/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хранению имущества, обращенного (поступившего) в республиканскую (коммунальную) собственность, осуществляется уполномоченным органом (местным исполнительным органом) в соответствии с законодательством Республики Казахстан о государственных закупках.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наличии на балансе уполномоченного органа или местного исполнительного органа складских помещений, соответствующих условиям (режиму) хранения, установленным в стандартах, технических условиях, технологических инструкциях, инструкциях по хранению, правилах хранения отдельных видов товаров, иных обязательных для склада специальных нормативных документах, уполномоченный орган или местный исполнительный орган организуют работу по хранению имущества в данных помещениях.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работы по транспортировке имущества, обращенного (поступившего) в республиканскую собственность, производится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транспортировке имущества, обращенного (поступившего) в коммунальную собственность, производится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транспортировке имущества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имущества для дальнейшего использования, в том числе реализации или передачи,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республиканскую собственность, производится уполномоченным органом.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коммунальную собственность, производится местным исполнительным органом. Выбор оценщика осуществляется в соответствии с законодательством Республики Казахстан о государственных закупках.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Предоставление оценщику необходимой для проведения оценки документации, полной и достоверной информации, необходимых разъяснений и обеспечение доступа к объекту оценки осуществляются уполномоченным органом или местным исполнительным органом в срок не более чем тридцать календарных дней со дня принятия имущества на учет по акту описи.</w:t>
      </w:r>
    </w:p>
    <w:bookmarkEnd w:id="42"/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о государственных закупках услуг по оценке имущества между уполномоченным органом или местным исполнительным органом и оценщиком, мероприятия, указанные в части первой настоящего пункта, осуществляются в срок не более чем тридцать календарных дней со дня вступления в силу договора о государственных закупках услуг по оценке имущества.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постановлением Правительства РК от 26.06.2018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 и платежные документы оцениваются по номиналу без привлечения оценщика.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Дальнейшее использование имущества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дальнейшем использовании имущества (передача в состав республиканского или коммунального имущества, в том числе безвозмездная передача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услуги, реализация или уничтожение) принимается уполномоченным органом или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вопросов по дальнейшему использованию имущества уполномоченным органом или местным исполнительным органом формируется комиссия (далее – комиссия), в состав которой включаются представители уполномоченного органа или местного исполнительного органа, представители Национальной палаты предпринимателей Республики Казахстан или объединений субъектов частного предпринимательства по согласованию с Национальной палатой предпринимателей Республики Казахстан, а также при необходимости санитарно-эпидемиологической службы, органов государственных доходов и других заинтересованных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разрабатывается и утверждается уполномоченным органом или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членов комиссии составляет не менее 5 человек. Председателем комиссии является представитель уполномоченного органа или местного исполнительного органа. Секретарь не является членом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числа присутствующих членов комиссии и оформляются протоколом. При равенстве голосов голос председателя является решающим. Решения комиссии носят рекомендательный характер для уполномоченного органа или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Дальнейшее использование имущества (передача в состав республиканского или коммунального имущества, в том числе безвозмездная передача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услуги, реализация или уничтожение) осуществляется в порядке, установленном уполномоченным органом по управлению государственным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которое может иметь историческую, научную, художественную или культурную ценность, рассматривается специальной комиссией по вопросам историко-культурного наследия и экспертной комиссией по особому режиму объектов национального культурного достояния, которые создаются в соответствии с законами Республики Казахстан "О культуре" и "Об охране и использовании объектов историко-культурного наследия".</w:t>
      </w:r>
    </w:p>
    <w:bookmarkEnd w:id="45"/>
    <w:bookmarkStart w:name="z2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отнесенное к историческим, научным, художественным или культурным ценностям, может быть безвозмездно передано государственным музеям по согласованию с уполномоченным органом по охране и использованию объектов историко-культурного наследия.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устанавливается уполномоченным органом по управлению государственным имуществом по согласованию с Национальным Банком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07.06.2016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Лом и отходы драгоценных металлов, обращенные в собственность государства по отдельным основаниям и принятые Национальным Банком Республики Казахстан в порядке, предусмотренном законодательством Республики Казахстан, подлежат аффинажу с зачислением слитков аффинированного золота в активы Национального Банка Республики Казахстан в драгоценных металлах.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07.06.2016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слитков аффинированного золота перечисляется в бюджет за вычетом издержек, связанных с переработкой лома и отходов драгоценных металлов.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Правительства РК от 07.06.2016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в виде денег зачисляется в доход бюджета или Специальный государственный фонд. Иностранная валюта зачисляется в доход бюджета или Специальный государственный фонд по официальному курсу обмена валют, определенному на день совершения операции, через филиалы Национального Банка Республики Казахстан. Прием, хранение, реализация неконвертируемой иностранной валюты, обращенной в собственность государства по отдельным основаниям, а также зачисление денег, полученных от их реализации, в бюджет или Специальный государственный фонд осуществляются согласно постановлению Правления Национального Банка Республики Казахстан от 21 июня 2021 года № 63 "Об утверждении Правил осуществления в Национальном Банке Республики Казахстан операций с иностранной валютой, обращенной в собственность государства по отдельным основаниям".</w:t>
      </w:r>
    </w:p>
    <w:bookmarkEnd w:id="50"/>
    <w:bookmarkStart w:name="z2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в виде денег в Национальный Банк Республики Казахстан и его филиалы производится органом, изъявшим такое имущество, с направлением уполномоченному органу уведомления о передаче с указанием суммы, времени передачи и получателя имущества.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Сумма вкладов (депозитов), поступившая в состав государственного имущества, перечисляется банками в доход бюджета или Специальный государственный фонд в полном объеме в номинальном выражении.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Настоящие Правила применяются к имуществу в виде денежных выигрышей по лотерейным билетам, квитанциям или иным документам. Стоимость выигрыша в натуре по лотерейным билетам, квитанциям или иным документам зачисляется в доход бюджета лицом, являющимся оператором лотереи.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лотерейных билетов, квитанций или иных документов производится по акту описи, в котором указываются наименование лотереи, наименование оператора лотереи, номер или наименование тиража (при наличии), дата и место проведения розыгрыша призового фонда (при наличии), номер лотерейного билета, квитанции или иного документа и размер выигрыша.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11.08.2016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Жилища,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включаются в государственный жилищный фонд.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дальнейшего использования жилищ, поступивших в собственность государства по отдельным основаниям,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Подарки, полученные государственными служащими или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коррупции", и членами их семей за действия (бездействие) в пользу дарителя, если такие действия входили в служебные полномочия указанных лиц или они в силу должностного положения способствовали таким действиям (бездействию), либо подарки, поступившие без ведома указанных лиц и членов их семей, а также подарки, переданные (врученные) им и членам их семей во время протокольных и других официальных мероприятий, за исключением подарков, вручаемых за достижения в работе и другие заслуги, считаются подарками государству и поступают в состав государственного имущества посредством их безвозмездной передачи уполномоченному органу в порядке и сроки, которые определены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по акту описи с приложением письменного уведомления о выкупе либо отказе в выкупе.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Экспертиза и хранение подарков из драгоценных металлов до их реализации осуществляются Национальным Банком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26-1. Лицо, передавшее подарок уполномоченному органу, вправе с уведомлением вышестоящего должностного лица выкупить его по стоимости,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на основании договора купли-продажи, заключаемого с уполномоченным органом.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26-2. </w:t>
      </w:r>
      <w:r>
        <w:rPr>
          <w:rFonts w:ascii="Times New Roman"/>
          <w:b w:val="false"/>
          <w:i w:val="false"/>
          <w:color w:val="000000"/>
          <w:sz w:val="28"/>
        </w:rPr>
        <w:t>Выкуп подарка осуществляется по договору купли-продажи между уполномоченным органом и лицом, сдавшим подарок, в течение 7 (семь) календарных дней со дня получения уполномоченным органом уведомления от лица, получившего подарок.</w:t>
      </w:r>
    </w:p>
    <w:bookmarkEnd w:id="59"/>
    <w:bookmarkStart w:name="z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сданного подарка производится путем подписания акта приема-передачи между уполномоченным органом и лицом, сдавшим подарок, после полной оплаты стоимости подарка,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указанной в договоре купли-продажи.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вправе произвести реализацию подарка третьим лицам только после письменного отказа от выкупа лицом, сдавшим подарок.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Вырученные от продажи подарков деньги перечисляются в республиканский бюджет.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Земельные участки,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включаются в государственный земельный фонд.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дальнейшего использования земельных участков, поступивших в собственность государства по отдельным основаниям, регулируется Земельным кодексом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или уничтожения имущества, не реализованного по минимальной цене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Использование и уничтожение имущества, не реализованного по минимальной цене, осуществляется в следующем порядке.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не реализованное по минимальной цене, установленной комиссией, пригодное для использования, безвозмездно передается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 (далее – субъекты социальных услуг).</w:t>
      </w:r>
    </w:p>
    <w:bookmarkStart w:name="z2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имуществе в течение пятнадцати календарных дней со дня принятия решения публикуется уполномоченным органом либо местным исполнительным органом на интернет-ресурсе, размещенном в сети Интернет по адресу: www.e-qazyna.kz, представляющем единую точку доступа к электронному сервису по учету и реализации имущества (далее – веб-портал реестра).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безвозмездное приобретение имущества принимается на веб-портале реестра от субъектов социальных услуг в течение пятнадцати календарных дней со дня публикации извещения на веб-портале реестра. К заявке на безвозмездное приобретение имущества прикрепляются сканированные копии документов, подтверждающих осуществление деятельности по оказанию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заявок на безвозмездное приобретение имущества производится посредством веб-портала реестра автоматически по наступлению даты и времени окончания приема заявок, указанных в извещении.</w:t>
      </w:r>
    </w:p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безвозмездное приобретение имущества рассматриваются уполномоченным органом либо местным исполнительным органом. При наличии нескольких заявителей, претендующих на приобретение имущества, приоритетом пользуются лица, подавшие свои заявки ранее.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передается субъектам социальных услуг на основании решения уполномоченного органа или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безвозмездной передаче имущества в государственную собственность между уполномоченным органом или местным исполнительным органом и субъектом социальных услуг составляется акт приема-передачи (передаточный акт) в трех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постановлениями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не подлежащее дальнейшему использованию, и имущество, не реализованное по минимальной цене, которое не было востребовано, уничтожается по решению уполномоченного органа или местного исполнительного органа.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уничтожению имущества, обращенного (поступившего) в республиканскую собственность, производится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уничтожению имущества, обращенного (поступившего) в коммунальную собственность, производится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уничтожению имущества осуществляется в соответствии с законодательством Республики Казахстан о государственных закупках.</w:t>
      </w:r>
    </w:p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Продовольственное сырье, пищевые продукты, не соответствующие требованиям нормативных документов к их качеству и безопасности, табачные изделия и прочие изделия, содержащие табак неустановленного происхождения, не соответствующие требованиям законодательства Республики Казахстан, санитарно-эпидемиологическим правилам и нормам, гигиеническим нормативам, реализуемые без средств идентификации, а также незначительные партии товаров 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стоимость, уничтожаются комиссией, создаваемой уполномоченным органом или местными исполнительными органами, в соответствии с законодательством Республики Казахстан.</w:t>
      </w:r>
    </w:p>
    <w:bookmarkEnd w:id="70"/>
    <w:bookmarkStart w:name="z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в необходимых случаях в состав комиссии могут привлекаться работники санитарно-эпидемиологической службы и иные специалисты местных исполнительных органов и других заинтересованных организаций.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Заключительные положения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Расходы, связанные с учетом, оценкой, хранением, транспортировкой, пересылкой, организацией реализации и иными затратами по дальнейшему использованию имущества, осуществляются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отмене (изменении в соответствующей части) судом акта, на основании которого имущество поступило в собственность государства, уполномоченным органом или местными исполнительными органами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 или Специального государственного фонда в соответствии с Бюджетным кодексом Республики Казахстан.</w:t>
      </w:r>
    </w:p>
    <w:bookmarkEnd w:id="74"/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подлежат возмещению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Гражданского кодекса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– в редакции постановления Правительства РК от 18.05.2023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Запрещается передача во временное пользование юридическим и физическим лицам имущества, полученного государством по основаниям, указанным в пунктах 3 и 4 настоящих Правил.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лица уполномоченного органа и местных исполнительных органов за нарушение положений настоящих Правил несут ответственность, предусмотренную законодательными актами Республики Казахстан.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описи, оценки и (или) приема-передачи имущества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6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 ________________________ 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составления)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представителя уполномоченного органа (местного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 или местного исполнительного органа,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номер/бизнес-идентификационный номер)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работника)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(наименование органа юстиции,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  номер/бизнес идентификационный номер, должность и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работника) представителя 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 лица, передающего имущество,  наименование органа, изъявшего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(передающего)  имущество, адрес, индивидуальный идентификационный номер/бизнес-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фамилия, имя, отчество (при его наличии) работника)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на временном ответственном хранении которой находится имущество,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фамилия, имя, отчество (при его наличии) работника)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принимающей имущество, адрес, индивидуальный  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(должность и фамилия, имя, отчество (при его наличии) работника) оценщика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адрес, индивидуальный идентификационный  номер/бизнес-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и номер лицензии)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лица, осуществляющего оценку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номер/бизнес-  идентификационный номер,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Правил учета, хранения, оценки и дальнейшего использования имущества, обращенного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(поступившего) в собственность государства по  отдельным основаниям,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№ 833, произвела опись и прием  нижеследующего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принадлежавшего владельцу,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бывшего владельца имущества, конфискованного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судебных актов (в том числе вещественные   доказательства) или признанного бесхозяйным, адрес, индивидуальный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номер/бизнес-идентификационный номер или наименование организации,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 номер/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суда, адрес, индивидуальный идентификационный номер/бизнес-идентификационный номер,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суда, адрес, индивидуальный идентификационный номер/бизнес-идентификационный номер,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судебного решения)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  номер/бизнес-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фамилия, имя, отчество  (при его наличии),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лица, передавшего имущество)  или имущества, безвозмездно перешедшего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собственность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адрес, индивидуальный идентификационный номер/бизнес-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или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 наличии), адрес, индивидуальный идентификационный номер/бизнес-  идентификационный номер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передавшего имущество),  в том числе товаров и транспортных средств, помещенных под таможенную 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"отказа в пользу государства", согласно таможенной декларации,  подарков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номер, дата и номер  таможенной декларации на товары)  или признанного перешедшим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праву наследования к государству согласно  свидетельству нотариуса,_______________________________________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нотариуса,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номер, номер, дата  свидетельства) а также иного имущества на основании иных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возникновение права собственности государства, стоимость которого поступает в доход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адрес, индивидуальный идентификационный номер/бизнес-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фамилия, имя, отчество (при его   наличии),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лица, передавшего имущество)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bookmarkStart w:name="z2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Опись и оценка имущества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тенге*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в документе, являющемся основанием для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 итогам пересчета (перевеса)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62" w:id="83"/>
      <w:r>
        <w:rPr>
          <w:rFonts w:ascii="Times New Roman"/>
          <w:b w:val="false"/>
          <w:i w:val="false"/>
          <w:color w:val="000000"/>
          <w:sz w:val="28"/>
        </w:rPr>
        <w:t>
             Итого (прописью) ________________________________________________ 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подлежит перечислению в бюджет или Специальный государственный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 (фамилия, имя, отчество (при его наличии) эксперта-оценщика)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__________________ года подпись владельца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Указанное в настоящем акте имущество принял на ответственное хранение. Об уголовной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материальной ответственности </w:t>
      </w:r>
      <w:r>
        <w:rPr>
          <w:rFonts w:ascii="Times New Roman"/>
          <w:b w:val="false"/>
          <w:i w:val="false"/>
          <w:color w:val="000000"/>
          <w:sz w:val="28"/>
        </w:rPr>
        <w:t>по статье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за утрату,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сокрытие, пропажу, подмену или порчу принятого на хранение имущества предупрежден.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__________________ года (подпись) _______________________ _____________________</w:t>
      </w:r>
    </w:p>
    <w:p>
      <w:pPr>
        <w:spacing w:after="0"/>
        <w:ind w:left="0"/>
        <w:jc w:val="both"/>
      </w:pPr>
      <w:bookmarkStart w:name="z263" w:id="84"/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индивидуальный идентификационный номер/ бизнес-идентификационный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номер, адрес или фамилия, имя, отчество (при его наличии) лица, принявшего имущество)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Данная графа заполняется в случае, если организация, передающая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уполномоченному органу (местному исполнительному органу), производила предварительную оценку.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актов описи, оценки и (или) приема-передачи имущества на 20__ год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 (наименование, номер и дата документа)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бывших владельцев или фамилия, имя, отчество (при его наличии) заявителя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(категория)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акту описи, оценки и (или) приема-передачи имущества, тенге (при наличии)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направлен акт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или реализовано имущество (№ и дата решения, договора, акта приема-передачи имущества)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окончательного расчета за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поступившая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