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1715" w14:textId="fdb1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строительству новой железнодорожной линии "Алтынсарино-Хромтау"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2002 года N 774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 пункта 1 статьи 21 Закона Республики Казахстан от 16 мая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Z020321_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закупках"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транспорта и коммуникаций Республики Казахстан и определить генеральными подрядчиками строительства новой железнодорожной линии "Алтынсарино-Хромтау":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"Желдорстрой";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ТОО "Казавтострой".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транспорта и коммуникаций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вопроса с собственником подъездного железнодорожного пути станции Арка-Арыстансор протяженностью 38 километров о передаче данного имущества в государственную собственность;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передачу подъездного железнодорожного пути станции Арка-Арыстансор протяженностью 38 километров во владение и пользование закрытому акционерному обществу "Национальная компания "Казакстан темiр жолы", после выполнения подпункта 1) пункта 2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совместно с ЗАО "Национальная компания "Казакстан темiр жолы" в месячный срок рассмотреть и согласовать условия энергоснабжения новой железнодорожной линии.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Масимова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