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e5cf" w14:textId="be1e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лекарственной политики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мая 2002 года № 584. Утратило силу постановлением Правительства Республики Казахстан от 6 апреля 2011 года № 380</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06.04.2011 </w:t>
      </w:r>
      <w:r>
        <w:rPr>
          <w:rFonts w:ascii="Times New Roman"/>
          <w:b w:val="false"/>
          <w:i w:val="false"/>
          <w:color w:val="ff0000"/>
          <w:sz w:val="28"/>
        </w:rPr>
        <w:t>№ 380</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лекарственной политики Республики Казахстан.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Одобрена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29 мая 2002 года N 584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Концепция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лекарственной политики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Лекарственное обеспечение населения республики является одной из важнейших задач государства. Лекарственные средства играют ключевую роль в профилактической медицине и лечении болезней. </w:t>
      </w:r>
      <w:r>
        <w:br/>
      </w:r>
      <w:r>
        <w:rPr>
          <w:rFonts w:ascii="Times New Roman"/>
          <w:b w:val="false"/>
          <w:i w:val="false"/>
          <w:color w:val="000000"/>
          <w:sz w:val="28"/>
        </w:rPr>
        <w:t xml:space="preserve">
      Развитие фармацевтического сектора имеет стратегическое, социальное и экономическое значение для Республики Казахстан. </w:t>
      </w:r>
      <w:r>
        <w:br/>
      </w:r>
      <w:r>
        <w:rPr>
          <w:rFonts w:ascii="Times New Roman"/>
          <w:b w:val="false"/>
          <w:i w:val="false"/>
          <w:color w:val="000000"/>
          <w:sz w:val="28"/>
        </w:rPr>
        <w:t xml:space="preserve">
      Концепция лекарственной политики - это концепция основных принципов развития, организации и деятельности фармацевтического сектора, государственной стратегии обеспечения населения лекарственными средствами, правил и координации фармацевтической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современного состояния фармацевтического </w:t>
      </w:r>
      <w:r>
        <w:br/>
      </w:r>
      <w:r>
        <w:rPr>
          <w:rFonts w:ascii="Times New Roman"/>
          <w:b w:val="false"/>
          <w:i w:val="false"/>
          <w:color w:val="000000"/>
          <w:sz w:val="28"/>
        </w:rPr>
        <w:t xml:space="preserve">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годы экономических преобразований произошли коренные преобразования фармацевтического сектора. Вместо централизованной системы лекарственного обеспечения сформировалась новая система фармобращения - появились крупные дистрибьютерские компании, аптечные организации приобрели самостоятельность. </w:t>
      </w:r>
      <w:r>
        <w:br/>
      </w:r>
      <w:r>
        <w:rPr>
          <w:rFonts w:ascii="Times New Roman"/>
          <w:b w:val="false"/>
          <w:i w:val="false"/>
          <w:color w:val="000000"/>
          <w:sz w:val="28"/>
        </w:rPr>
        <w:t xml:space="preserve">
      Достижениями реформы являются: </w:t>
      </w:r>
      <w:r>
        <w:br/>
      </w:r>
      <w:r>
        <w:rPr>
          <w:rFonts w:ascii="Times New Roman"/>
          <w:b w:val="false"/>
          <w:i w:val="false"/>
          <w:color w:val="000000"/>
          <w:sz w:val="28"/>
        </w:rPr>
        <w:t xml:space="preserve">
      развитие отечественной фармацевтической и медицинской промышленности (увеличилось количество предприятий-производителей с 13 до 70, вырос объем производства с 4,7 млн. долларов США в 1996 году до 19 млн. долларов США в 2001 году, количество зарегистрированных лекарственных средств, произведенных казахстанскими фармацевтическими организациями, увеличилось с 60 в 1996 году до 315 в 2001 году); </w:t>
      </w:r>
      <w:r>
        <w:br/>
      </w:r>
      <w:r>
        <w:rPr>
          <w:rFonts w:ascii="Times New Roman"/>
          <w:b w:val="false"/>
          <w:i w:val="false"/>
          <w:color w:val="000000"/>
          <w:sz w:val="28"/>
        </w:rPr>
        <w:t xml:space="preserve">
      формирование с учетом рекомендаций Всемирной Организации Здравоохранения (ВОЗ), особенностей заболеваемости населения, а также структуры и профиля медицинских организаций Списка основных лекарственных средств, который утверждается постановлением Коллегии Министерства здравоохранения Республики Казахстан один раз в два года с учетом меняющихся приоритетов деятельности здравоохранения; </w:t>
      </w:r>
      <w:r>
        <w:br/>
      </w:r>
      <w:r>
        <w:rPr>
          <w:rFonts w:ascii="Times New Roman"/>
          <w:b w:val="false"/>
          <w:i w:val="false"/>
          <w:color w:val="000000"/>
          <w:sz w:val="28"/>
        </w:rPr>
        <w:t xml:space="preserve">
      количество аптечных организаций возросло с 2120 до 6471, ассортимент лекарственных средств увеличился с 1220 наименований до 4450, появились новые формы фармацевтических услуг; </w:t>
      </w:r>
      <w:r>
        <w:br/>
      </w:r>
      <w:r>
        <w:rPr>
          <w:rFonts w:ascii="Times New Roman"/>
          <w:b w:val="false"/>
          <w:i w:val="false"/>
          <w:color w:val="000000"/>
          <w:sz w:val="28"/>
        </w:rPr>
        <w:t xml:space="preserve">
      создание системы контроля безопасности, эффективности и качества лекарственных средств и упорядочение процедуры государственной регистрации лекарственных средств; </w:t>
      </w:r>
      <w:r>
        <w:br/>
      </w:r>
      <w:r>
        <w:rPr>
          <w:rFonts w:ascii="Times New Roman"/>
          <w:b w:val="false"/>
          <w:i w:val="false"/>
          <w:color w:val="000000"/>
          <w:sz w:val="28"/>
        </w:rPr>
        <w:t xml:space="preserve">
      снижение цен и их стабилизация за счет жесткой конкуренции. </w:t>
      </w:r>
      <w:r>
        <w:br/>
      </w:r>
      <w:r>
        <w:rPr>
          <w:rFonts w:ascii="Times New Roman"/>
          <w:b w:val="false"/>
          <w:i w:val="false"/>
          <w:color w:val="000000"/>
          <w:sz w:val="28"/>
        </w:rPr>
        <w:t xml:space="preserve">
      Вместе с тем продолжают сохраняться существенные недостатки: </w:t>
      </w:r>
      <w:r>
        <w:br/>
      </w:r>
      <w:r>
        <w:rPr>
          <w:rFonts w:ascii="Times New Roman"/>
          <w:b w:val="false"/>
          <w:i w:val="false"/>
          <w:color w:val="000000"/>
          <w:sz w:val="28"/>
        </w:rPr>
        <w:t xml:space="preserve">
      хаотично формируется аптечная сеть, аптечные организации сконцентрированы в городах, для большей части сельского населения лекарственная помощь недоступна; </w:t>
      </w:r>
      <w:r>
        <w:br/>
      </w:r>
      <w:r>
        <w:rPr>
          <w:rFonts w:ascii="Times New Roman"/>
          <w:b w:val="false"/>
          <w:i w:val="false"/>
          <w:color w:val="000000"/>
          <w:sz w:val="28"/>
        </w:rPr>
        <w:t xml:space="preserve">
      присутствуют фальсифицированные лекарственные средства и контрабандная продукция, лекарственные средства, не прошедшие государственную регистрацию и сертификацию; </w:t>
      </w:r>
      <w:r>
        <w:br/>
      </w:r>
      <w:r>
        <w:rPr>
          <w:rFonts w:ascii="Times New Roman"/>
          <w:b w:val="false"/>
          <w:i w:val="false"/>
          <w:color w:val="000000"/>
          <w:sz w:val="28"/>
        </w:rPr>
        <w:t xml:space="preserve">
      основную долю ассортимента отечественной фармацевтической продукции составляют устаревшие, неконкурентоспособные лекарственные средства; </w:t>
      </w:r>
      <w:r>
        <w:br/>
      </w:r>
      <w:r>
        <w:rPr>
          <w:rFonts w:ascii="Times New Roman"/>
          <w:b w:val="false"/>
          <w:i w:val="false"/>
          <w:color w:val="000000"/>
          <w:sz w:val="28"/>
        </w:rPr>
        <w:t xml:space="preserve">
      недостаточна нормативная правовая база, регламентирующая производство лекарственных средств; </w:t>
      </w:r>
      <w:r>
        <w:br/>
      </w:r>
      <w:r>
        <w:rPr>
          <w:rFonts w:ascii="Times New Roman"/>
          <w:b w:val="false"/>
          <w:i w:val="false"/>
          <w:color w:val="000000"/>
          <w:sz w:val="28"/>
        </w:rPr>
        <w:t xml:space="preserve">
      в республике не создана система сертификации производства фармацевтической продукции, основанная на международных стандартах качества; </w:t>
      </w:r>
      <w:r>
        <w:br/>
      </w:r>
      <w:r>
        <w:rPr>
          <w:rFonts w:ascii="Times New Roman"/>
          <w:b w:val="false"/>
          <w:i w:val="false"/>
          <w:color w:val="000000"/>
          <w:sz w:val="28"/>
        </w:rPr>
        <w:t xml:space="preserve">
      недостаточное финансирование разработок новых лекарственных средств и их производства, которые являются науко- и капиталоемкими, не позволяют выйти на внешний рынок, несмотря на то, что страна располагает богатейшей сырьевой базой для изготовления серии продуктов из натурального сырья (растительного, животного, минерального), которые пользуются все возрастающим спросом во всем мире; </w:t>
      </w:r>
      <w:r>
        <w:br/>
      </w:r>
      <w:r>
        <w:rPr>
          <w:rFonts w:ascii="Times New Roman"/>
          <w:b w:val="false"/>
          <w:i w:val="false"/>
          <w:color w:val="000000"/>
          <w:sz w:val="28"/>
        </w:rPr>
        <w:t xml:space="preserve">
      нерациональное назначение и использование лекарственных средств, полифармакотерапия приводят к резкому увеличению стоимости лечения и проявлению большого количества побочных действий лекарственных средств; </w:t>
      </w:r>
      <w:r>
        <w:br/>
      </w:r>
      <w:r>
        <w:rPr>
          <w:rFonts w:ascii="Times New Roman"/>
          <w:b w:val="false"/>
          <w:i w:val="false"/>
          <w:color w:val="000000"/>
          <w:sz w:val="28"/>
        </w:rPr>
        <w:t xml:space="preserve">
      отсутствует статистика и информационно-аналитическое сопровождение фармацевтической отрасли. </w:t>
      </w:r>
      <w:r>
        <w:br/>
      </w:r>
      <w:r>
        <w:rPr>
          <w:rFonts w:ascii="Times New Roman"/>
          <w:b w:val="false"/>
          <w:i w:val="false"/>
          <w:color w:val="000000"/>
          <w:sz w:val="28"/>
        </w:rPr>
        <w:t xml:space="preserve">
      Анализ состояния фармацевтического сектора показывает, что данная отрасль находится в критическом состоянии и требуются кардинальные меры по ее дальнейшему развитию.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Цель и основные задачи лекарственной политики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лекарственной политики является охрана здоровья граждан путем обеспечения доступа к безопасным, эффективным и качественным лекарственным средствам. </w:t>
      </w:r>
      <w:r>
        <w:br/>
      </w:r>
      <w:r>
        <w:rPr>
          <w:rFonts w:ascii="Times New Roman"/>
          <w:b w:val="false"/>
          <w:i w:val="false"/>
          <w:color w:val="000000"/>
          <w:sz w:val="28"/>
        </w:rPr>
        <w:t xml:space="preserve">
      Основными задачами лекарственной политики являются: </w:t>
      </w:r>
      <w:r>
        <w:br/>
      </w:r>
      <w:r>
        <w:rPr>
          <w:rFonts w:ascii="Times New Roman"/>
          <w:b w:val="false"/>
          <w:i w:val="false"/>
          <w:color w:val="000000"/>
          <w:sz w:val="28"/>
        </w:rPr>
        <w:t xml:space="preserve">
      обеспечение доступа населения страны к безопасным, эффективным и качественным лекарственным средствам; </w:t>
      </w:r>
      <w:r>
        <w:br/>
      </w:r>
      <w:r>
        <w:rPr>
          <w:rFonts w:ascii="Times New Roman"/>
          <w:b w:val="false"/>
          <w:i w:val="false"/>
          <w:color w:val="000000"/>
          <w:sz w:val="28"/>
        </w:rPr>
        <w:t xml:space="preserve">
      усиление государственного регулирования обращения лекарственных средств, в том числе государственного контроля над их производством, изготовлением, реализацией и рациональным использованием; </w:t>
      </w:r>
      <w:r>
        <w:br/>
      </w:r>
      <w:r>
        <w:rPr>
          <w:rFonts w:ascii="Times New Roman"/>
          <w:b w:val="false"/>
          <w:i w:val="false"/>
          <w:color w:val="000000"/>
          <w:sz w:val="28"/>
        </w:rPr>
        <w:t xml:space="preserve">
      дальнейшее развитие фармацевтической науки и использование ее достижений в практике; </w:t>
      </w:r>
      <w:r>
        <w:br/>
      </w:r>
      <w:r>
        <w:rPr>
          <w:rFonts w:ascii="Times New Roman"/>
          <w:b w:val="false"/>
          <w:i w:val="false"/>
          <w:color w:val="000000"/>
          <w:sz w:val="28"/>
        </w:rPr>
        <w:t xml:space="preserve">
      снижение импортозависимости, обеспечив приоритетность развития производства лекарственных средств на базе научных исследований отечественных ученых, развитие производства лекарственных средств, имеющих стратегическое значение; </w:t>
      </w:r>
      <w:r>
        <w:br/>
      </w:r>
      <w:r>
        <w:rPr>
          <w:rFonts w:ascii="Times New Roman"/>
          <w:b w:val="false"/>
          <w:i w:val="false"/>
          <w:color w:val="000000"/>
          <w:sz w:val="28"/>
        </w:rPr>
        <w:t xml:space="preserve">
      создание благоприятных условий для осуществления отечественных разработок новых лекарственных средств, в первую очередь используемых для лечения социально значимых заболеваний и заболеваний, представляющих опасность для окружающих; </w:t>
      </w:r>
      <w:r>
        <w:br/>
      </w:r>
      <w:r>
        <w:rPr>
          <w:rFonts w:ascii="Times New Roman"/>
          <w:b w:val="false"/>
          <w:i w:val="false"/>
          <w:color w:val="000000"/>
          <w:sz w:val="28"/>
        </w:rPr>
        <w:t xml:space="preserve">
      создание условий для перехода к международным стандартам качества лекарственных средств; </w:t>
      </w:r>
      <w:r>
        <w:br/>
      </w:r>
      <w:r>
        <w:rPr>
          <w:rFonts w:ascii="Times New Roman"/>
          <w:b w:val="false"/>
          <w:i w:val="false"/>
          <w:color w:val="000000"/>
          <w:sz w:val="28"/>
        </w:rPr>
        <w:t xml:space="preserve">
      совершенствование нормативной правовой базы, регулирующей обращение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лекарственных средств (принятие Закона Республики Казахстан "О </w:t>
      </w:r>
    </w:p>
    <w:p>
      <w:pPr>
        <w:spacing w:after="0"/>
        <w:ind w:left="0"/>
        <w:jc w:val="both"/>
      </w:pPr>
      <w:r>
        <w:rPr>
          <w:rFonts w:ascii="Times New Roman"/>
          <w:b w:val="false"/>
          <w:i w:val="false"/>
          <w:color w:val="000000"/>
          <w:sz w:val="28"/>
        </w:rPr>
        <w:t>лекарственных средствах");</w:t>
      </w:r>
    </w:p>
    <w:p>
      <w:pPr>
        <w:spacing w:after="0"/>
        <w:ind w:left="0"/>
        <w:jc w:val="both"/>
      </w:pPr>
      <w:r>
        <w:rPr>
          <w:rFonts w:ascii="Times New Roman"/>
          <w:b w:val="false"/>
          <w:i w:val="false"/>
          <w:color w:val="000000"/>
          <w:sz w:val="28"/>
        </w:rPr>
        <w:t xml:space="preserve">     осуществление оптимизации системы управления, информации и контроля, </w:t>
      </w:r>
    </w:p>
    <w:p>
      <w:pPr>
        <w:spacing w:after="0"/>
        <w:ind w:left="0"/>
        <w:jc w:val="both"/>
      </w:pPr>
      <w:r>
        <w:rPr>
          <w:rFonts w:ascii="Times New Roman"/>
          <w:b w:val="false"/>
          <w:i w:val="false"/>
          <w:color w:val="000000"/>
          <w:sz w:val="28"/>
        </w:rPr>
        <w:t xml:space="preserve">ее функционирования в сфере обращения лекарственных средств с учетом </w:t>
      </w:r>
    </w:p>
    <w:p>
      <w:pPr>
        <w:spacing w:after="0"/>
        <w:ind w:left="0"/>
        <w:jc w:val="both"/>
      </w:pPr>
      <w:r>
        <w:rPr>
          <w:rFonts w:ascii="Times New Roman"/>
          <w:b w:val="false"/>
          <w:i w:val="false"/>
          <w:color w:val="000000"/>
          <w:sz w:val="28"/>
        </w:rPr>
        <w:t>международного опыта;</w:t>
      </w:r>
    </w:p>
    <w:p>
      <w:pPr>
        <w:spacing w:after="0"/>
        <w:ind w:left="0"/>
        <w:jc w:val="both"/>
      </w:pPr>
      <w:r>
        <w:rPr>
          <w:rFonts w:ascii="Times New Roman"/>
          <w:b w:val="false"/>
          <w:i w:val="false"/>
          <w:color w:val="000000"/>
          <w:sz w:val="28"/>
        </w:rPr>
        <w:t xml:space="preserve">     международное сотрудничество и интеграция в мировой фармацевтический </w:t>
      </w:r>
    </w:p>
    <w:p>
      <w:pPr>
        <w:spacing w:after="0"/>
        <w:ind w:left="0"/>
        <w:jc w:val="both"/>
      </w:pPr>
      <w:r>
        <w:rPr>
          <w:rFonts w:ascii="Times New Roman"/>
          <w:b w:val="false"/>
          <w:i w:val="false"/>
          <w:color w:val="000000"/>
          <w:sz w:val="28"/>
        </w:rPr>
        <w:t>рынок;</w:t>
      </w:r>
    </w:p>
    <w:p>
      <w:pPr>
        <w:spacing w:after="0"/>
        <w:ind w:left="0"/>
        <w:jc w:val="both"/>
      </w:pPr>
      <w:r>
        <w:rPr>
          <w:rFonts w:ascii="Times New Roman"/>
          <w:b w:val="false"/>
          <w:i w:val="false"/>
          <w:color w:val="000000"/>
          <w:sz w:val="28"/>
        </w:rPr>
        <w:t>     повышение квалификационного уровня специалистов.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Механизм реализации лекарственной политики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доступа к лекарственным средствам</w:t>
      </w:r>
    </w:p>
    <w:p>
      <w:pPr>
        <w:spacing w:after="0"/>
        <w:ind w:left="0"/>
        <w:jc w:val="both"/>
      </w:pPr>
      <w:r>
        <w:rPr>
          <w:rFonts w:ascii="Times New Roman"/>
          <w:b w:val="false"/>
          <w:i w:val="false"/>
          <w:color w:val="000000"/>
          <w:sz w:val="28"/>
        </w:rPr>
        <w:t xml:space="preserve">     Осуществление обеспечения экономической доступности к лекарственным </w:t>
      </w:r>
    </w:p>
    <w:p>
      <w:pPr>
        <w:spacing w:after="0"/>
        <w:ind w:left="0"/>
        <w:jc w:val="both"/>
      </w:pPr>
      <w:r>
        <w:rPr>
          <w:rFonts w:ascii="Times New Roman"/>
          <w:b w:val="false"/>
          <w:i w:val="false"/>
          <w:color w:val="000000"/>
          <w:sz w:val="28"/>
        </w:rPr>
        <w:t xml:space="preserve">средствам предполагается путем: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предоставления бесплатных лекарственных средств и специализированных продуктов детского и лечебного питания отдельным категориям населения по видам заболеваний, детям первого года жизни, а также в рамках бесплатного гарантированного объема медицинской помощи, при стационарном лечении, лечении социально значимых заболеваний и заболеваний, представляющих опасность для окружающих; </w:t>
      </w:r>
      <w:r>
        <w:br/>
      </w:r>
      <w:r>
        <w:rPr>
          <w:rFonts w:ascii="Times New Roman"/>
          <w:b w:val="false"/>
          <w:i w:val="false"/>
          <w:color w:val="000000"/>
          <w:sz w:val="28"/>
        </w:rPr>
        <w:t xml:space="preserve">
      стабильности и снижения цен за счет конкуренции в фармацевтическом секторе. </w:t>
      </w:r>
      <w:r>
        <w:br/>
      </w:r>
      <w:r>
        <w:rPr>
          <w:rFonts w:ascii="Times New Roman"/>
          <w:b w:val="false"/>
          <w:i w:val="false"/>
          <w:color w:val="000000"/>
          <w:sz w:val="28"/>
        </w:rPr>
        <w:t xml:space="preserve">
      Государственный закуп лекарственных средств будет осуществляться в соответствии с существующим законодательством. </w:t>
      </w:r>
      <w:r>
        <w:br/>
      </w:r>
      <w:r>
        <w:rPr>
          <w:rFonts w:ascii="Times New Roman"/>
          <w:b w:val="false"/>
          <w:i w:val="false"/>
          <w:color w:val="000000"/>
          <w:sz w:val="28"/>
        </w:rPr>
        <w:t xml:space="preserve">
      Оценку потребности в лекарственных средствах предполагается производить на всех уровнях здравоохранения, начиная с первичного звена, и основываться на данных о заболеваемости, стандартах диагностики и лечения. </w:t>
      </w:r>
      <w:r>
        <w:br/>
      </w:r>
      <w:r>
        <w:rPr>
          <w:rFonts w:ascii="Times New Roman"/>
          <w:b w:val="false"/>
          <w:i w:val="false"/>
          <w:color w:val="000000"/>
          <w:sz w:val="28"/>
        </w:rPr>
        <w:t xml:space="preserve">
      Осуществление обеспечения физической доступности к лекарственным средствам предполагается путем: </w:t>
      </w:r>
      <w:r>
        <w:br/>
      </w:r>
      <w:r>
        <w:rPr>
          <w:rFonts w:ascii="Times New Roman"/>
          <w:b w:val="false"/>
          <w:i w:val="false"/>
          <w:color w:val="000000"/>
          <w:sz w:val="28"/>
        </w:rPr>
        <w:t xml:space="preserve">
      дальнейшего развития отечественного производства лекарственных средств; </w:t>
      </w:r>
      <w:r>
        <w:br/>
      </w:r>
      <w:r>
        <w:rPr>
          <w:rFonts w:ascii="Times New Roman"/>
          <w:b w:val="false"/>
          <w:i w:val="false"/>
          <w:color w:val="000000"/>
          <w:sz w:val="28"/>
        </w:rPr>
        <w:t xml:space="preserve">
      регулирования импорта лекарственных средств за счет проведения гибкой политики государственной регистрации лекарственных средств с созданием льготного режима для лекарственных средств, используемых в лечении и профилактике социально значимых заболеваний и детей до трехлетнего возраста; </w:t>
      </w:r>
      <w:r>
        <w:br/>
      </w:r>
      <w:r>
        <w:rPr>
          <w:rFonts w:ascii="Times New Roman"/>
          <w:b w:val="false"/>
          <w:i w:val="false"/>
          <w:color w:val="000000"/>
          <w:sz w:val="28"/>
        </w:rPr>
        <w:t xml:space="preserve">
      дальнейшего развития системы аптечных организаций; </w:t>
      </w:r>
      <w:r>
        <w:br/>
      </w:r>
      <w:r>
        <w:rPr>
          <w:rFonts w:ascii="Times New Roman"/>
          <w:b w:val="false"/>
          <w:i w:val="false"/>
          <w:color w:val="000000"/>
          <w:sz w:val="28"/>
        </w:rPr>
        <w:t xml:space="preserve">
      организации специального режима лекарственного обеспечения граждан, находящихся на участках отгонного животноводства, пограничных заставах, воинских частях, отдаленных населенных пунктах с малым количеством жителей. </w:t>
      </w:r>
      <w:r>
        <w:br/>
      </w:r>
      <w:r>
        <w:rPr>
          <w:rFonts w:ascii="Times New Roman"/>
          <w:b w:val="false"/>
          <w:i w:val="false"/>
          <w:color w:val="000000"/>
          <w:sz w:val="28"/>
        </w:rPr>
        <w:t xml:space="preserve">
      Финансирование приобретения лекарственных средств предполагается из республиканского и местных бюджетов и иных источников, не противоречащих действующему законодательству. </w:t>
      </w:r>
      <w:r>
        <w:br/>
      </w:r>
      <w:r>
        <w:rPr>
          <w:rFonts w:ascii="Times New Roman"/>
          <w:b w:val="false"/>
          <w:i w:val="false"/>
          <w:color w:val="000000"/>
          <w:sz w:val="28"/>
        </w:rPr>
        <w:t xml:space="preserve">
      2. Развитие фармацевтической науки </w:t>
      </w:r>
      <w:r>
        <w:br/>
      </w:r>
      <w:r>
        <w:rPr>
          <w:rFonts w:ascii="Times New Roman"/>
          <w:b w:val="false"/>
          <w:i w:val="false"/>
          <w:color w:val="000000"/>
          <w:sz w:val="28"/>
        </w:rPr>
        <w:t xml:space="preserve">
      Государство, сознавая, что интеллектуальный потенциал отрасли и темпы развития фармацевтического сектора зависят от состояния фармацевтической науки, всемерно способствует ее развитию. </w:t>
      </w:r>
      <w:r>
        <w:br/>
      </w:r>
      <w:r>
        <w:rPr>
          <w:rFonts w:ascii="Times New Roman"/>
          <w:b w:val="false"/>
          <w:i w:val="false"/>
          <w:color w:val="000000"/>
          <w:sz w:val="28"/>
        </w:rPr>
        <w:t xml:space="preserve">
      В целях дальнейшего развития фармацевтической науки предусматриваются: </w:t>
      </w:r>
      <w:r>
        <w:br/>
      </w:r>
      <w:r>
        <w:rPr>
          <w:rFonts w:ascii="Times New Roman"/>
          <w:b w:val="false"/>
          <w:i w:val="false"/>
          <w:color w:val="000000"/>
          <w:sz w:val="28"/>
        </w:rPr>
        <w:t xml:space="preserve">
      создание химико-фармацевтического научного центра; </w:t>
      </w:r>
      <w:r>
        <w:br/>
      </w:r>
      <w:r>
        <w:rPr>
          <w:rFonts w:ascii="Times New Roman"/>
          <w:b w:val="false"/>
          <w:i w:val="false"/>
          <w:color w:val="000000"/>
          <w:sz w:val="28"/>
        </w:rPr>
        <w:t xml:space="preserve">
      использование имеющегося научного потенциала для получения научными методами доказательств фармакологической эффективности, безопасности, качества, данных о побочных действиях лекарственных средств и их взаимодействии с другими лекарственными средствами; </w:t>
      </w:r>
      <w:r>
        <w:br/>
      </w:r>
      <w:r>
        <w:rPr>
          <w:rFonts w:ascii="Times New Roman"/>
          <w:b w:val="false"/>
          <w:i w:val="false"/>
          <w:color w:val="000000"/>
          <w:sz w:val="28"/>
        </w:rPr>
        <w:t xml:space="preserve">
      развитие материальной базы для получения объективной информации о безопасности, эффективности и качестве лекарственных средств; </w:t>
      </w:r>
      <w:r>
        <w:br/>
      </w:r>
      <w:r>
        <w:rPr>
          <w:rFonts w:ascii="Times New Roman"/>
          <w:b w:val="false"/>
          <w:i w:val="false"/>
          <w:color w:val="000000"/>
          <w:sz w:val="28"/>
        </w:rPr>
        <w:t xml:space="preserve">
      проведение фундаментальных, прикладных исследований в области стандартизации лекарственных средств, их биологической количественной оценки фармакологической активности и токсичности; </w:t>
      </w:r>
      <w:r>
        <w:br/>
      </w:r>
      <w:r>
        <w:rPr>
          <w:rFonts w:ascii="Times New Roman"/>
          <w:b w:val="false"/>
          <w:i w:val="false"/>
          <w:color w:val="000000"/>
          <w:sz w:val="28"/>
        </w:rPr>
        <w:t xml:space="preserve">
      изучение отечественных сырьевых ресурсов, используемых для изготовления лекарственных средств, в том числе растительного происхождения; </w:t>
      </w:r>
      <w:r>
        <w:br/>
      </w:r>
      <w:r>
        <w:rPr>
          <w:rFonts w:ascii="Times New Roman"/>
          <w:b w:val="false"/>
          <w:i w:val="false"/>
          <w:color w:val="000000"/>
          <w:sz w:val="28"/>
        </w:rPr>
        <w:t xml:space="preserve">
      разработка новых лекарственных средств из сырья синтетического и природного происхождения, а также профилактических лекарственных препаратов и лекарственных средств, применяемых для лечения социально значимых заболеваний и заболеваний, представляющих опасность для окружающих; </w:t>
      </w:r>
      <w:r>
        <w:br/>
      </w:r>
      <w:r>
        <w:rPr>
          <w:rFonts w:ascii="Times New Roman"/>
          <w:b w:val="false"/>
          <w:i w:val="false"/>
          <w:color w:val="000000"/>
          <w:sz w:val="28"/>
        </w:rPr>
        <w:t xml:space="preserve">
      вопросы методологических основ наблюдения за отрицательными реакциями на лекарственные средства; </w:t>
      </w:r>
      <w:r>
        <w:br/>
      </w:r>
      <w:r>
        <w:rPr>
          <w:rFonts w:ascii="Times New Roman"/>
          <w:b w:val="false"/>
          <w:i w:val="false"/>
          <w:color w:val="000000"/>
          <w:sz w:val="28"/>
        </w:rPr>
        <w:t xml:space="preserve">
      методологические основы причинно-следственного анализа регулирования цен на лекарственные средства; </w:t>
      </w:r>
      <w:r>
        <w:br/>
      </w:r>
      <w:r>
        <w:rPr>
          <w:rFonts w:ascii="Times New Roman"/>
          <w:b w:val="false"/>
          <w:i w:val="false"/>
          <w:color w:val="000000"/>
          <w:sz w:val="28"/>
        </w:rPr>
        <w:t xml:space="preserve">
      активизация мер по интеграции и углублению сотрудничества в процессе проведения научных исследований и современных международных разработок. </w:t>
      </w:r>
      <w:r>
        <w:br/>
      </w:r>
      <w:r>
        <w:rPr>
          <w:rFonts w:ascii="Times New Roman"/>
          <w:b w:val="false"/>
          <w:i w:val="false"/>
          <w:color w:val="000000"/>
          <w:sz w:val="28"/>
        </w:rPr>
        <w:t xml:space="preserve">
      3. Совершенствование нормативной правовой базы </w:t>
      </w:r>
      <w:r>
        <w:br/>
      </w:r>
      <w:r>
        <w:rPr>
          <w:rFonts w:ascii="Times New Roman"/>
          <w:b w:val="false"/>
          <w:i w:val="false"/>
          <w:color w:val="000000"/>
          <w:sz w:val="28"/>
        </w:rPr>
        <w:t xml:space="preserve">
      Для обеспечения дальнейшего развития фармацевтического сектора, достижения цели и решения задач лекарственной политики необходимо постоянное совершенствование нормативной правовой базы, которая строится на научной основе и строгом соблюдении принципов приоритетности государственных интересов и граждан Республики Казахстан, научности, планомерности, последовательности и скорреспондированности с действующим законодательством, в т.ч. разработка проекта Закона Республики Казахстан "О лекарственных средствах". </w:t>
      </w:r>
      <w:r>
        <w:br/>
      </w:r>
      <w:r>
        <w:rPr>
          <w:rFonts w:ascii="Times New Roman"/>
          <w:b w:val="false"/>
          <w:i w:val="false"/>
          <w:color w:val="000000"/>
          <w:sz w:val="28"/>
        </w:rPr>
        <w:t xml:space="preserve">
      4. Усиление государственного регулирования обращения лекарственных средств </w:t>
      </w:r>
      <w:r>
        <w:br/>
      </w:r>
      <w:r>
        <w:rPr>
          <w:rFonts w:ascii="Times New Roman"/>
          <w:b w:val="false"/>
          <w:i w:val="false"/>
          <w:color w:val="000000"/>
          <w:sz w:val="28"/>
        </w:rPr>
        <w:t xml:space="preserve">
      Совершенствование государственного регулирования обращения лекарственных средств будет осуществляться путем проведения: </w:t>
      </w:r>
      <w:r>
        <w:br/>
      </w:r>
      <w:r>
        <w:rPr>
          <w:rFonts w:ascii="Times New Roman"/>
          <w:b w:val="false"/>
          <w:i w:val="false"/>
          <w:color w:val="000000"/>
          <w:sz w:val="28"/>
        </w:rPr>
        <w:t xml:space="preserve">
      государственной регистрации лекарственных средств с обязательным проведением экспертизы лекарственного средства на предмет его безопасности, эффективности и качества; </w:t>
      </w:r>
      <w:r>
        <w:br/>
      </w:r>
      <w:r>
        <w:rPr>
          <w:rFonts w:ascii="Times New Roman"/>
          <w:b w:val="false"/>
          <w:i w:val="false"/>
          <w:color w:val="000000"/>
          <w:sz w:val="28"/>
        </w:rPr>
        <w:t xml:space="preserve">
      лицензирования фармацевтической деятельности; </w:t>
      </w:r>
      <w:r>
        <w:br/>
      </w:r>
      <w:r>
        <w:rPr>
          <w:rFonts w:ascii="Times New Roman"/>
          <w:b w:val="false"/>
          <w:i w:val="false"/>
          <w:color w:val="000000"/>
          <w:sz w:val="28"/>
        </w:rPr>
        <w:t xml:space="preserve">
      сертификации лекарственных средств и совершенствования системы сертификации производства лекарственных средств; </w:t>
      </w:r>
      <w:r>
        <w:br/>
      </w:r>
      <w:r>
        <w:rPr>
          <w:rFonts w:ascii="Times New Roman"/>
          <w:b w:val="false"/>
          <w:i w:val="false"/>
          <w:color w:val="000000"/>
          <w:sz w:val="28"/>
        </w:rPr>
        <w:t xml:space="preserve">
      аттестации специалистов, занятых в сфере обращения лекарственных средств, проводимой центральным исполнительным органом, осуществляющим руководство в области охраны здоровья граждан, не реже 1 раза в 5 лет; </w:t>
      </w:r>
      <w:r>
        <w:br/>
      </w:r>
      <w:r>
        <w:rPr>
          <w:rFonts w:ascii="Times New Roman"/>
          <w:b w:val="false"/>
          <w:i w:val="false"/>
          <w:color w:val="000000"/>
          <w:sz w:val="28"/>
        </w:rPr>
        <w:t xml:space="preserve">
      государственного надзора за производством, изготовлением и реализацией лекарственных средств. </w:t>
      </w:r>
      <w:r>
        <w:br/>
      </w:r>
      <w:r>
        <w:rPr>
          <w:rFonts w:ascii="Times New Roman"/>
          <w:b w:val="false"/>
          <w:i w:val="false"/>
          <w:color w:val="000000"/>
          <w:sz w:val="28"/>
        </w:rPr>
        <w:t xml:space="preserve">
      Проведение государственного надзора за фармацевтической деятельностью будет осуществляться уполномоченным органом в сфере обращения лекарственных средств. </w:t>
      </w:r>
      <w:r>
        <w:br/>
      </w:r>
      <w:r>
        <w:rPr>
          <w:rFonts w:ascii="Times New Roman"/>
          <w:b w:val="false"/>
          <w:i w:val="false"/>
          <w:color w:val="000000"/>
          <w:sz w:val="28"/>
        </w:rPr>
        <w:t xml:space="preserve">
      5. Развитие системы государственных гарантий безопасности, эффективности и качества лекарственных средств </w:t>
      </w:r>
      <w:r>
        <w:br/>
      </w:r>
      <w:r>
        <w:rPr>
          <w:rFonts w:ascii="Times New Roman"/>
          <w:b w:val="false"/>
          <w:i w:val="false"/>
          <w:color w:val="000000"/>
          <w:sz w:val="28"/>
        </w:rPr>
        <w:t xml:space="preserve">
      Государством будут приняты меры по наполнению внутреннего рынка страны безопасными, эффективными и качественными лекарственными средствами. </w:t>
      </w:r>
      <w:r>
        <w:br/>
      </w:r>
      <w:r>
        <w:rPr>
          <w:rFonts w:ascii="Times New Roman"/>
          <w:b w:val="false"/>
          <w:i w:val="false"/>
          <w:color w:val="000000"/>
          <w:sz w:val="28"/>
        </w:rPr>
        <w:t xml:space="preserve">
      В целях повышения безопасности, эффективности и качества лекарственных средств предусматривается: </w:t>
      </w:r>
      <w:r>
        <w:br/>
      </w:r>
      <w:r>
        <w:rPr>
          <w:rFonts w:ascii="Times New Roman"/>
          <w:b w:val="false"/>
          <w:i w:val="false"/>
          <w:color w:val="000000"/>
          <w:sz w:val="28"/>
        </w:rPr>
        <w:t xml:space="preserve">
      проведение научной экспертизы лекарственного средства на предмет его безопасности, эффективности и качества при государственной регистрации лекарственного средства; </w:t>
      </w:r>
      <w:r>
        <w:br/>
      </w:r>
      <w:r>
        <w:rPr>
          <w:rFonts w:ascii="Times New Roman"/>
          <w:b w:val="false"/>
          <w:i w:val="false"/>
          <w:color w:val="000000"/>
          <w:sz w:val="28"/>
        </w:rPr>
        <w:t xml:space="preserve">
      совершенствование отраслевой системы сертификации лекарственных средств; </w:t>
      </w:r>
      <w:r>
        <w:br/>
      </w:r>
      <w:r>
        <w:rPr>
          <w:rFonts w:ascii="Times New Roman"/>
          <w:b w:val="false"/>
          <w:i w:val="false"/>
          <w:color w:val="000000"/>
          <w:sz w:val="28"/>
        </w:rPr>
        <w:t xml:space="preserve">
      осуществление мониторинга лекарственных средств и их отрицательного действия; </w:t>
      </w:r>
      <w:r>
        <w:br/>
      </w:r>
      <w:r>
        <w:rPr>
          <w:rFonts w:ascii="Times New Roman"/>
          <w:b w:val="false"/>
          <w:i w:val="false"/>
          <w:color w:val="000000"/>
          <w:sz w:val="28"/>
        </w:rPr>
        <w:t xml:space="preserve">
      обеспечение научно-консультативной помощью и информацией о лекарственных средствах по вопросам их безопасности, эффективности и качества, а также рационального их применения; </w:t>
      </w:r>
      <w:r>
        <w:br/>
      </w:r>
      <w:r>
        <w:rPr>
          <w:rFonts w:ascii="Times New Roman"/>
          <w:b w:val="false"/>
          <w:i w:val="false"/>
          <w:color w:val="000000"/>
          <w:sz w:val="28"/>
        </w:rPr>
        <w:t xml:space="preserve">
      осуществление фармацевтического контроля. </w:t>
      </w:r>
      <w:r>
        <w:br/>
      </w:r>
      <w:r>
        <w:rPr>
          <w:rFonts w:ascii="Times New Roman"/>
          <w:b w:val="false"/>
          <w:i w:val="false"/>
          <w:color w:val="000000"/>
          <w:sz w:val="28"/>
        </w:rPr>
        <w:t xml:space="preserve">
      Будут разработаны меры по обеспечению поэтапного перехода к международным стандартам качества лекарственных средств и услуг: </w:t>
      </w:r>
      <w:r>
        <w:br/>
      </w:r>
      <w:r>
        <w:rPr>
          <w:rFonts w:ascii="Times New Roman"/>
          <w:b w:val="false"/>
          <w:i w:val="false"/>
          <w:color w:val="000000"/>
          <w:sz w:val="28"/>
        </w:rPr>
        <w:t xml:space="preserve">
      переход от системы контроля качества лекарственных средств к системе обеспечения качества, основами которой являются надлежащие производственная, дистрибьюторская, лабораторная, клиническая и аптечная практики; </w:t>
      </w:r>
      <w:r>
        <w:br/>
      </w:r>
      <w:r>
        <w:rPr>
          <w:rFonts w:ascii="Times New Roman"/>
          <w:b w:val="false"/>
          <w:i w:val="false"/>
          <w:color w:val="000000"/>
          <w:sz w:val="28"/>
        </w:rPr>
        <w:t xml:space="preserve">
      переход от системы сертификации лекарственных средств к системе сертификации производства. </w:t>
      </w:r>
      <w:r>
        <w:br/>
      </w:r>
      <w:r>
        <w:rPr>
          <w:rFonts w:ascii="Times New Roman"/>
          <w:b w:val="false"/>
          <w:i w:val="false"/>
          <w:color w:val="000000"/>
          <w:sz w:val="28"/>
        </w:rPr>
        <w:t xml:space="preserve">
      Основные требования к качеству лекарственных средств будут устанавливаться Государственной фармакопеей Республики Казахстан. </w:t>
      </w:r>
      <w:r>
        <w:br/>
      </w:r>
      <w:r>
        <w:rPr>
          <w:rFonts w:ascii="Times New Roman"/>
          <w:b w:val="false"/>
          <w:i w:val="false"/>
          <w:color w:val="000000"/>
          <w:sz w:val="28"/>
        </w:rPr>
        <w:t xml:space="preserve">
      6. Осуществление рационального назначения и использования лекарственных средств </w:t>
      </w:r>
      <w:r>
        <w:br/>
      </w:r>
      <w:r>
        <w:rPr>
          <w:rFonts w:ascii="Times New Roman"/>
          <w:b w:val="false"/>
          <w:i w:val="false"/>
          <w:color w:val="000000"/>
          <w:sz w:val="28"/>
        </w:rPr>
        <w:t xml:space="preserve">
      Рациональное назначение и использование лекарственных средств позволит повысить эффективность лечения и снижение затрат на него путем: </w:t>
      </w:r>
      <w:r>
        <w:br/>
      </w:r>
      <w:r>
        <w:rPr>
          <w:rFonts w:ascii="Times New Roman"/>
          <w:b w:val="false"/>
          <w:i w:val="false"/>
          <w:color w:val="000000"/>
          <w:sz w:val="28"/>
        </w:rPr>
        <w:t xml:space="preserve">
      разработки стандартов диагностики и лечения заболеваний с использованием оптимальных схем лечения на принципах фармакоэкономики; </w:t>
      </w:r>
      <w:r>
        <w:br/>
      </w:r>
      <w:r>
        <w:rPr>
          <w:rFonts w:ascii="Times New Roman"/>
          <w:b w:val="false"/>
          <w:i w:val="false"/>
          <w:color w:val="000000"/>
          <w:sz w:val="28"/>
        </w:rPr>
        <w:t xml:space="preserve">
      совершенствования программ обучения, подготовки и переподготовки медицинских и фармацевтических работников; </w:t>
      </w:r>
      <w:r>
        <w:br/>
      </w:r>
      <w:r>
        <w:rPr>
          <w:rFonts w:ascii="Times New Roman"/>
          <w:b w:val="false"/>
          <w:i w:val="false"/>
          <w:color w:val="000000"/>
          <w:sz w:val="28"/>
        </w:rPr>
        <w:t xml:space="preserve">
      предоставления информации пациентам о правильном и рациональном использовании лекарственных средств фармацевтическими работниками, а также разработки инструкции по применению лекарственного средства. Инструкция по применению лекарственных средств должна соответствовать этическим критериям продвижения лекарственных средств на рынок, рекомендуемым ВОЗ. </w:t>
      </w:r>
      <w:r>
        <w:br/>
      </w:r>
      <w:r>
        <w:rPr>
          <w:rFonts w:ascii="Times New Roman"/>
          <w:b w:val="false"/>
          <w:i w:val="false"/>
          <w:color w:val="000000"/>
          <w:sz w:val="28"/>
        </w:rPr>
        <w:t xml:space="preserve">
      7. Обеспечение участников фармацевтического рынка информацией о лекарственных средствах </w:t>
      </w:r>
      <w:r>
        <w:br/>
      </w:r>
      <w:r>
        <w:rPr>
          <w:rFonts w:ascii="Times New Roman"/>
          <w:b w:val="false"/>
          <w:i w:val="false"/>
          <w:color w:val="000000"/>
          <w:sz w:val="28"/>
        </w:rPr>
        <w:t xml:space="preserve">
      В целях обеспечения всех участников фармацевтического рынка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(государство, специалистов, потребителей) достоверной и независимой </w:t>
      </w:r>
    </w:p>
    <w:p>
      <w:pPr>
        <w:spacing w:after="0"/>
        <w:ind w:left="0"/>
        <w:jc w:val="both"/>
      </w:pPr>
      <w:r>
        <w:rPr>
          <w:rFonts w:ascii="Times New Roman"/>
          <w:b w:val="false"/>
          <w:i w:val="false"/>
          <w:color w:val="000000"/>
          <w:sz w:val="28"/>
        </w:rPr>
        <w:t xml:space="preserve">информацией о лекарственных средствах, их свойствах, рациональном </w:t>
      </w:r>
    </w:p>
    <w:p>
      <w:pPr>
        <w:spacing w:after="0"/>
        <w:ind w:left="0"/>
        <w:jc w:val="both"/>
      </w:pPr>
      <w:r>
        <w:rPr>
          <w:rFonts w:ascii="Times New Roman"/>
          <w:b w:val="false"/>
          <w:i w:val="false"/>
          <w:color w:val="000000"/>
          <w:sz w:val="28"/>
        </w:rPr>
        <w:t xml:space="preserve">применении предполагается организовать Центр фармацевтической информации и </w:t>
      </w:r>
    </w:p>
    <w:p>
      <w:pPr>
        <w:spacing w:after="0"/>
        <w:ind w:left="0"/>
        <w:jc w:val="both"/>
      </w:pPr>
      <w:r>
        <w:rPr>
          <w:rFonts w:ascii="Times New Roman"/>
          <w:b w:val="false"/>
          <w:i w:val="false"/>
          <w:color w:val="000000"/>
          <w:sz w:val="28"/>
        </w:rPr>
        <w:t>статистики.</w:t>
      </w:r>
    </w:p>
    <w:p>
      <w:pPr>
        <w:spacing w:after="0"/>
        <w:ind w:left="0"/>
        <w:jc w:val="both"/>
      </w:pPr>
      <w:r>
        <w:rPr>
          <w:rFonts w:ascii="Times New Roman"/>
          <w:b w:val="false"/>
          <w:i w:val="false"/>
          <w:color w:val="000000"/>
          <w:sz w:val="28"/>
        </w:rPr>
        <w:t xml:space="preserve">     Центром фармацевтической информации и статистики предполагается </w:t>
      </w:r>
    </w:p>
    <w:p>
      <w:pPr>
        <w:spacing w:after="0"/>
        <w:ind w:left="0"/>
        <w:jc w:val="both"/>
      </w:pPr>
      <w:r>
        <w:rPr>
          <w:rFonts w:ascii="Times New Roman"/>
          <w:b w:val="false"/>
          <w:i w:val="false"/>
          <w:color w:val="000000"/>
          <w:sz w:val="28"/>
        </w:rPr>
        <w:t>создание базы данных о:</w:t>
      </w:r>
    </w:p>
    <w:p>
      <w:pPr>
        <w:spacing w:after="0"/>
        <w:ind w:left="0"/>
        <w:jc w:val="both"/>
      </w:pPr>
      <w:r>
        <w:rPr>
          <w:rFonts w:ascii="Times New Roman"/>
          <w:b w:val="false"/>
          <w:i w:val="false"/>
          <w:color w:val="000000"/>
          <w:sz w:val="28"/>
        </w:rPr>
        <w:t>     лекарственных средствах, прошедших государственную регистрацию;</w:t>
      </w:r>
    </w:p>
    <w:p>
      <w:pPr>
        <w:spacing w:after="0"/>
        <w:ind w:left="0"/>
        <w:jc w:val="both"/>
      </w:pPr>
      <w:r>
        <w:rPr>
          <w:rFonts w:ascii="Times New Roman"/>
          <w:b w:val="false"/>
          <w:i w:val="false"/>
          <w:color w:val="000000"/>
          <w:sz w:val="28"/>
        </w:rPr>
        <w:t>     лицензиатах, осуществляющих фармацевтическую деятельность;</w:t>
      </w:r>
    </w:p>
    <w:p>
      <w:pPr>
        <w:spacing w:after="0"/>
        <w:ind w:left="0"/>
        <w:jc w:val="both"/>
      </w:pPr>
      <w:r>
        <w:rPr>
          <w:rFonts w:ascii="Times New Roman"/>
          <w:b w:val="false"/>
          <w:i w:val="false"/>
          <w:color w:val="000000"/>
          <w:sz w:val="28"/>
        </w:rPr>
        <w:t xml:space="preserve">     ввозе и вывозе лекарственных средств, потребности лекарственного </w:t>
      </w:r>
    </w:p>
    <w:p>
      <w:pPr>
        <w:spacing w:after="0"/>
        <w:ind w:left="0"/>
        <w:jc w:val="both"/>
      </w:pPr>
      <w:r>
        <w:rPr>
          <w:rFonts w:ascii="Times New Roman"/>
          <w:b w:val="false"/>
          <w:i w:val="false"/>
          <w:color w:val="000000"/>
          <w:sz w:val="28"/>
        </w:rPr>
        <w:t>рынка республики;</w:t>
      </w:r>
    </w:p>
    <w:p>
      <w:pPr>
        <w:spacing w:after="0"/>
        <w:ind w:left="0"/>
        <w:jc w:val="both"/>
      </w:pPr>
      <w:r>
        <w:rPr>
          <w:rFonts w:ascii="Times New Roman"/>
          <w:b w:val="false"/>
          <w:i w:val="false"/>
          <w:color w:val="000000"/>
          <w:sz w:val="28"/>
        </w:rPr>
        <w:t xml:space="preserve">     сертифицированных, забракованных и фальсифицированных лекарственных </w:t>
      </w:r>
    </w:p>
    <w:p>
      <w:pPr>
        <w:spacing w:after="0"/>
        <w:ind w:left="0"/>
        <w:jc w:val="both"/>
      </w:pPr>
      <w:r>
        <w:rPr>
          <w:rFonts w:ascii="Times New Roman"/>
          <w:b w:val="false"/>
          <w:i w:val="false"/>
          <w:color w:val="000000"/>
          <w:sz w:val="28"/>
        </w:rPr>
        <w:t>средствах;</w:t>
      </w:r>
    </w:p>
    <w:p>
      <w:pPr>
        <w:spacing w:after="0"/>
        <w:ind w:left="0"/>
        <w:jc w:val="both"/>
      </w:pPr>
      <w:r>
        <w:rPr>
          <w:rFonts w:ascii="Times New Roman"/>
          <w:b w:val="false"/>
          <w:i w:val="false"/>
          <w:color w:val="000000"/>
          <w:sz w:val="28"/>
        </w:rPr>
        <w:t xml:space="preserve">     результатах мониторинга лекарственных средств и их отрицательного </w:t>
      </w:r>
    </w:p>
    <w:p>
      <w:pPr>
        <w:spacing w:after="0"/>
        <w:ind w:left="0"/>
        <w:jc w:val="both"/>
      </w:pPr>
      <w:r>
        <w:rPr>
          <w:rFonts w:ascii="Times New Roman"/>
          <w:b w:val="false"/>
          <w:i w:val="false"/>
          <w:color w:val="000000"/>
          <w:sz w:val="28"/>
        </w:rPr>
        <w:t>действия;</w:t>
      </w:r>
    </w:p>
    <w:p>
      <w:pPr>
        <w:spacing w:after="0"/>
        <w:ind w:left="0"/>
        <w:jc w:val="both"/>
      </w:pPr>
      <w:r>
        <w:rPr>
          <w:rFonts w:ascii="Times New Roman"/>
          <w:b w:val="false"/>
          <w:i w:val="false"/>
          <w:color w:val="000000"/>
          <w:sz w:val="28"/>
        </w:rPr>
        <w:t>     лекарственных препаратах с инструкциями по их применению;</w:t>
      </w:r>
    </w:p>
    <w:p>
      <w:pPr>
        <w:spacing w:after="0"/>
        <w:ind w:left="0"/>
        <w:jc w:val="both"/>
      </w:pPr>
      <w:r>
        <w:rPr>
          <w:rFonts w:ascii="Times New Roman"/>
          <w:b w:val="false"/>
          <w:i w:val="false"/>
          <w:color w:val="000000"/>
          <w:sz w:val="28"/>
        </w:rPr>
        <w:t>     специалистах и их квалификационном уровне;</w:t>
      </w:r>
    </w:p>
    <w:p>
      <w:pPr>
        <w:spacing w:after="0"/>
        <w:ind w:left="0"/>
        <w:jc w:val="both"/>
      </w:pPr>
      <w:r>
        <w:rPr>
          <w:rFonts w:ascii="Times New Roman"/>
          <w:b w:val="false"/>
          <w:i w:val="false"/>
          <w:color w:val="000000"/>
          <w:sz w:val="28"/>
        </w:rPr>
        <w:t xml:space="preserve">     оборудовании и оснащении фармацевтических предприятий и аптечных </w:t>
      </w:r>
    </w:p>
    <w:p>
      <w:pPr>
        <w:spacing w:after="0"/>
        <w:ind w:left="0"/>
        <w:jc w:val="both"/>
      </w:pPr>
      <w:r>
        <w:rPr>
          <w:rFonts w:ascii="Times New Roman"/>
          <w:b w:val="false"/>
          <w:i w:val="false"/>
          <w:color w:val="000000"/>
          <w:sz w:val="28"/>
        </w:rPr>
        <w:t>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лекарственных препаратах, отпускаемых без рецепта (доступ к этой базе данных должен быть открыт для всего населения республики). </w:t>
      </w:r>
      <w:r>
        <w:br/>
      </w:r>
      <w:r>
        <w:rPr>
          <w:rFonts w:ascii="Times New Roman"/>
          <w:b w:val="false"/>
          <w:i w:val="false"/>
          <w:color w:val="000000"/>
          <w:sz w:val="28"/>
        </w:rPr>
        <w:t xml:space="preserve">
      Центр фармацевтической информации и статистики должен на основе данных о регистрации лекарственных средств создавать номенклатурные справочники и информационные комплексы, внедрить электронную систему распространения нормативных правовых актов, проводить масштабный анализ рынка продаж, информационный сервис и обеспечить сбор статистических данных, их систематизацию. </w:t>
      </w:r>
      <w:r>
        <w:br/>
      </w:r>
      <w:r>
        <w:rPr>
          <w:rFonts w:ascii="Times New Roman"/>
          <w:b w:val="false"/>
          <w:i w:val="false"/>
          <w:color w:val="000000"/>
          <w:sz w:val="28"/>
        </w:rPr>
        <w:t xml:space="preserve">
      8. Повышение квалификационного уровня специалистов </w:t>
      </w:r>
      <w:r>
        <w:br/>
      </w:r>
      <w:r>
        <w:rPr>
          <w:rFonts w:ascii="Times New Roman"/>
          <w:b w:val="false"/>
          <w:i w:val="false"/>
          <w:color w:val="000000"/>
          <w:sz w:val="28"/>
        </w:rPr>
        <w:t xml:space="preserve">
      Государство ставит задачу повышения квалификационного уровня специалистов и соответствия уровня их знаний международным стандартам. </w:t>
      </w:r>
      <w:r>
        <w:br/>
      </w:r>
      <w:r>
        <w:rPr>
          <w:rFonts w:ascii="Times New Roman"/>
          <w:b w:val="false"/>
          <w:i w:val="false"/>
          <w:color w:val="000000"/>
          <w:sz w:val="28"/>
        </w:rPr>
        <w:t xml:space="preserve">
      Повышение квалификации специалистов должно обеспечить динамичное развитие отрасли, в том числе развитие отечественного производства лекарственных средств. </w:t>
      </w:r>
      <w:r>
        <w:br/>
      </w:r>
      <w:r>
        <w:rPr>
          <w:rFonts w:ascii="Times New Roman"/>
          <w:b w:val="false"/>
          <w:i w:val="false"/>
          <w:color w:val="000000"/>
          <w:sz w:val="28"/>
        </w:rPr>
        <w:t xml:space="preserve">
      Повышение квалификационного уровня специалистов должно быть достигнуто путем: </w:t>
      </w:r>
      <w:r>
        <w:br/>
      </w:r>
      <w:r>
        <w:rPr>
          <w:rFonts w:ascii="Times New Roman"/>
          <w:b w:val="false"/>
          <w:i w:val="false"/>
          <w:color w:val="000000"/>
          <w:sz w:val="28"/>
        </w:rPr>
        <w:t xml:space="preserve">
      улучшения фармацевтического образования; </w:t>
      </w:r>
      <w:r>
        <w:br/>
      </w:r>
      <w:r>
        <w:rPr>
          <w:rFonts w:ascii="Times New Roman"/>
          <w:b w:val="false"/>
          <w:i w:val="false"/>
          <w:color w:val="000000"/>
          <w:sz w:val="28"/>
        </w:rPr>
        <w:t xml:space="preserve">
      дальнейшей интеграции и сотрудничества с зарубежными учебными и научными центрами; </w:t>
      </w:r>
      <w:r>
        <w:br/>
      </w:r>
      <w:r>
        <w:rPr>
          <w:rFonts w:ascii="Times New Roman"/>
          <w:b w:val="false"/>
          <w:i w:val="false"/>
          <w:color w:val="000000"/>
          <w:sz w:val="28"/>
        </w:rPr>
        <w:t xml:space="preserve">
      стимулирования самообразования и повышения квалификационного уровня специалистов путем периодического обучения на курсах повышения квалификации и контроля уровня специальных знаний через сертификацию и аттестацию; </w:t>
      </w:r>
      <w:r>
        <w:br/>
      </w:r>
      <w:r>
        <w:rPr>
          <w:rFonts w:ascii="Times New Roman"/>
          <w:b w:val="false"/>
          <w:i w:val="false"/>
          <w:color w:val="000000"/>
          <w:sz w:val="28"/>
        </w:rPr>
        <w:t xml:space="preserve">
      совершенствования фармацевтического образования с использованием современных методов обучения, в том числе дистанционного метода. </w:t>
      </w:r>
      <w:r>
        <w:br/>
      </w:r>
      <w:r>
        <w:rPr>
          <w:rFonts w:ascii="Times New Roman"/>
          <w:b w:val="false"/>
          <w:i w:val="false"/>
          <w:color w:val="000000"/>
          <w:sz w:val="28"/>
        </w:rPr>
        <w:t>
 </w:t>
      </w:r>
      <w:r>
        <w:br/>
      </w:r>
      <w:r>
        <w:rPr>
          <w:rFonts w:ascii="Times New Roman"/>
          <w:b w:val="false"/>
          <w:i w:val="false"/>
          <w:color w:val="000000"/>
          <w:sz w:val="28"/>
        </w:rPr>
        <w:t xml:space="preserve">
                          5. Ожидаемые результаты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Концепция лекарственной политики Республики Казахстан позволит решить имеющиеся проблемы данного сектора экономики путем усиления государственного регулирования рынка обращения лекарственных средств, дальнейшего развития отечественной фармацевтической и медицинской промышленности, обеспечить доступ к безопасным, эффективным и качественным лекарственным средствам, сбалансировать интересы всех участников фармацевтического рынка: потребителей, государства, предпринимателей, осуществляющих фармацевтический бизнес. </w:t>
      </w:r>
      <w:r>
        <w:br/>
      </w: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(Специалисты: Склярова И.В.,</w:t>
      </w:r>
    </w:p>
    <w:bookmarkEnd w:id="8"/>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