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f046" w14:textId="75af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пополнения и использования кредитных ресурсов акционерного общества "Фонд развития малого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2002 года N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с изменениями, внесенными постановлением Правительства РК от 16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2001 года N 1715 "О реализации Закона Республики Казахстан "О республиканском бюджете на 2002 год"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пополнения и использования кредитных ресурсов акционерного общества "Фонд развития малого предпринимательства".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16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2002 года N 555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пополнения и использования кредитных ресурсов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акционерного общества "Фонд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малого предпринимательства"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с изменениями, внесенными постановлением Правительства РК от 16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2001 года N 1715 "О реализации Закона Республики Казахстан "О республиканском бюджете на 2002 год" и определяют порядок и условия пополнения и использования кредитных ресурсов акционерного общества "Фонд развития малого предпринимательства" (далее - Фонд) за счет средств, предусмотренных в республиканском бюджете на 2002 год по программе 083 "Пополнение кредитных ресурсов ЗАО "Фонд развития малого предпринимательства" в сумме 300 000 000 (триста миллионов) тенге (далее - Средства).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16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предоставляются Фонду Министерством финансов Республики Казахстан (далее - Минфин) сроком на 6 (шесть) лет для последующего кредитования субъектов малого предпринимательства (далее - Заемщики), в том числе женского предпринимательства в сумме 150 000 000 (сто пятьдесят миллионов) тенге. Возврат Средств Фондом осуществляется в конце срока.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Минфин, Министерство индустрии и торговли Республики Казахстан (далее - Администратор) заключают с Фондом соответствующее кредитное соглашение (далее - Кредитное соглашение), регламентирующее порядок выделения Средств Фонду из республиканского бюджета, способы обеспечения исполнения обязательств Фондом и иные условия. Кредитное соглашение регистрируется Минфином в трехдневный срок со дня его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постановлением Правительства РК от 16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регистрации Кредитного соглашения на основании заявки на снятие средств Фонда Минфином производится зачисление Средств с бюджетного счета Администратора на счет Фонда.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Средства, выделенные Фонду, подлежат освоению в течение 9 месяцев с даты получения средств. Неосвоенные Средства подлежат возврату Фондом в республиканский бюджет в течение 3 (трех) рабочих дней со дня окончания срока освоения.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14 января 2003 года N 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2. Основные условия использования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кредитных ресурсов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выделения Фондом кредитных ресурсов Заемщикам определяется в соответствии с действующим законодательством Республики Казахстан и внутренней кредитной политикой Фонда.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отраслевых направлений для кредитуемых проектов и лимиты распределения Средств по регионам республики, определяет Администратор.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 критерием определения женского предпринимательства устанавливается наличие в трудовом коллективе организации лиц женского пола не менее 50% от общего состава и руководителем является женщина.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Кредитные ресурсы предоставляются Заемщику только под залоговое обеспечение по следующим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валюта кредита -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- до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минимальная сумма кредита - 300 000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максимальная сумма кредита - 5 000 000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(интереса) - 12% годовых, складывается из маржи Фонда 5,0% годовых и ставки вознаграждения Минфина 7 % годовых, за исключением ставки вознаграждения по линии женского предпринимательства, которая составляет 9 % и складывается из маржи Фонда 2 %, а также ставки вознаграждения Минфина 7 % годовых. Ставка вознаграждения в кредитных соглашениях с Заемщиками может изменяться с учетом темпов инфляции;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льготный период погашения основного долга - до 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погашение вознаграждения (интереса) - ежемесячное;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погашение основного долга - равными платежами ежеквартально.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с изменениями, внесенными постановлением Правительства РК от 16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3. Порядок приема и рассмотрения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Заемщик должен документально подтвердить Фонду об отсутствии у него задолженностей перед бюджетом, путем предоставления справки из налогового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документам, представляемым Заемщиками, устанавливаются Фондом в соответствии с принятой им внутренней кредитной политикой (далее - Требования).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Решения по проектам, отвечающим Требованиям, и внесенным на рассмотрение в Фонд, принимаются в течение 14 рабочих дней. Проекты, не отвечающие требованиям, возвращаются на доработку Заемщику, а в случаях невозможности кредитования Фонд оформляет заключение об отказе.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проектам, получившим положительное решение Фонда, с Заемщиками заключаются кредитные договора и другие документы, связанные с кредитами.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Кредитные ресурсы выделяются Заемщику по каждому проекту в течение пяти рабочих дней после подписания и представления кредитного договора и других документов, связанных с кредитами, а также подачи заявок на снятие денег.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Контроль за использованием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Фонд, по формам, установленным Минфином: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5 числа месяца, следующего за отчетным, представляет Минфину, Администратору и Национальной комиссии по делам женщин и семейно-демографической политике при Президенте Республики Казахстан отчет об освоении выделенных кредитных 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15 числа месяца, следующего за отчетным кварталом, представляет Минфину и Администратору отчет о поступлении платежей от конечных заемщиков.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15 с изменениями, внесенными постановлениями Правительства РК от 28.02.2006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освоением, целевым использованием, своевременным и полным погашением Средств в республиканский бюджет осуществляется Минфином.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