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374f" w14:textId="3a83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сотрудничестве между Министерством иностранных дел Республики Казахстан и Министерством иностранных дел Республики Словения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2002 года № 545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подписанием Протокола о сотрудничестве между Министерством иностранных дел Республики Казахстан и Министерством иностранных дел Республики Словения.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Перевод с английского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о сотрудничестве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Министерством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Министерством иностранных дел Республики Словения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31 января 2008 года)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иностранных дел Республики Казахстан и Министерство иностранных дел Республики Словения, далее именуемые "Сторонами",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принципами уважения государственного суверенитета, равенства, невмешательства во внутренние дела государств-сторон, взаимного уважения и выгоды,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дальнейшему развитию мирных отношений и сотрудничества в соответствии с Уставом ООН и общепризнанными принципами международного права, подтверждая важность консультаций между Сторонами на различных уровнях по вопросам, представляющим взаимный интерес, а также полезность консультаций между ними в рамках ООН и других международных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повышать политический диалог. Стороны намерены проводить регулярные политические консультации по двусторонним отношениям и международным вопросам, представляющим общий интерес.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Стороны будут обмениваться информацией по вопросам, касающимся выполнения действующих соглашений и договоренностей между Республикой Казахстан и Республикой Словения. Стороны будут руководствоваться необходимостью установить правовую основу двусторонних отношений и с этой целью предлагать и поддерживать любые полезные инициативы.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Консультации, указанные в настоящем Протоколе, будут проводиться на уровне Министров иностранных дел и на других уровнях, включая руководителей департаментов министерств и экспертов. По взаимной договоренности Стороны могут создать группы экспертов или рабочие группы для изучения вопросов особой важности.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Программы и уровень консультаций, а также место проведения будут согласованы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Встречи между Министрами иностранных дел государств Сторон или между их уполномоченными представителями будут проводиться регулярно по очереди в столицах обеих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Дипломатические представительства Республики Казахстан и Республики Словения в третьих странах, их Постоянные Представительства в Организации Объединенных Наций и других международных организациях будут улучшать взаимные контакты и обмен информацией.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вступит в силу с даты уведомления словенской стороной о выполнении всех внутригосударственных процедур, необходимых для вступления в силу данного Протокола.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Настоящий Протокол будет действовать в течение двух лет и считаться автоматически продленным на последующие два года, пока одна из Сторон за два месяца до истечения очередного срока действия настоящего Протокола письменно не уведомит другую Сторону о своем намерении прекратить его действие.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_______,__________ 2002 года, в двух подлинных экземплярах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За Министерство                             За 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иностранных дел                            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                        Республики Словения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Мартина Н.А.)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