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5cd1" w14:textId="80e5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открытого акционерного общества "Экибастузпромсервис"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2002 года N 497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21 января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 и в связи с принятием судебного решения о признании открытого акционерного общества "Экибастузпромсервис" банкротом, а также, учитывая его важное стратегическое значение для экономики страны,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особые условия и порядок реализации конкурсной массы открытого акционерного общества "Экибастузпромсервис" (далее - ОАО "Экибастузпромсервис"),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разделение конкурсной массы ОАО "Экибастузпромсервис" на несколько лотов: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лот - имущественные комплексы железнодорожных станций "Ударная" и "Трудовая";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лот - прочее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стартовой цены первого лота не ниже сумм административных расходов и требований кредиторов первой, второй и третьей очередей;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процедуры банкротства с соблюдением непрерывности производства и обеспечения работы природоохранных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следующие дополнительные требования к покупателям первого лота: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согласованной с Министерством энергетики и минеральных ресурсов Республики Казахстан программы развития и использования имущественных комплексов на 2002-2005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угля Экибастузского бассейна в течение последующих пяти лет в объеме не менее двух с половиной миллионов тонн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непрерывности трудовых договоров с работниками железнодорожных станций "Ударная" и "Трудовая" и правопреемства покупателя по этим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12 февраля 2000 года N 217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особом порядке и условиях проведения специализированного открытого аукциона по реализации части ограниченного в распоряжении имущества ОАО "Экибастузпромсервис";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1 постановления Правительства Республики Казахстан от 21 марта 2000 года N 424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P000424_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постановления Правительства Республики Казахстан от 12 июля 1995 года N 952 и от 12 февраля 2000 года N 217".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государственных доходов Республики Казахстан привести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соответствие с настоящим постановлением ранее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Масимова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