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c9b8" w14:textId="ce8c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августа 2001 года N 1061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2002 года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августа 2001 года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а также на приобретение топлива для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теплоснабжающих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