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7d0" w14:textId="0e4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9 сентября 1999 года № 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2002 года № 428. Утратило силу постановлением Правительства Республики Казахстан от 30 марта 2012 года № 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сентября 1999 года N 1346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 (САПП Республики Казахстан, 1999 г., N 46, ст. 418)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централизованного учета детей, оставшихся без попечения родителей,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10, 11, 12,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Республиканский банк данных формируется для сбора, обработки, накопления и хранения информации о детях,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Обязательными требованиями к формированию и использованию республиканского банка данных о детях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сведений о детях, оставшихся без попечения родителей, (далее - дети);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информации о детях исключительно для целей формирования и использования республиканского банка данных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информации о детях;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информации от утечки, хищения, утраты, подделки и искажения.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опеки и попечительства осуществляют пользование региональным и республиканским банками о детях посредством обмена служебной информацией, обеспечивают защиту конфиденциальной информации о детях во избежание случайного изменения, уничтожения или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исполнительный орган в области образования при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письменном запросе обязан предоставлять информацию о факте нахождения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 о ребенке в республиканском банке данных в суд,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или следствия".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