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f1ae" w14:textId="c9ef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Федеративной Республики Германия о финансовом сотрудничестве (1998-1999 гг.)"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2002 года N 381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Германия о финансовом сотрудничестве (1998-1999 гг.)".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ратификации Соглашения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и Правительством Федеративной Республики Германия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 финансовом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(1998-1999 гг.)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Федеративной Республики Германия о финансовом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(1998-1999 гг.), совершенное в городе Берлине (Федеративная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Германия) 2 октября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Федеративной Республики Германия о финансовом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(1998-1999 гг.)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Германия,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действуя в духе сложившихся между Республикой Казахстан и Федеративной Республикой Германия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углублять эти дружественные отношения путем партнерского финансового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поддерживание этих отношений лежит в основе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внести вклад в социально-экономическое развитие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межправительственные переговоры, состоявшиеся 30 ноября 1998 года, а также на межправительственные переговоры от 23 ноября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Федеративной Республики Германия предоставляет Правительству Республики Казахстан или другим получателям, выбор которых оба Правительства осуществляют совместно, возможность получить от Кредитного института по восстановлению экономики (г. Франкфурт-на-Майне) следующие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Ссуду общим размером до 38 000 000 (прописью: тридцати восьми миллионов) немецких марок для реализации следующих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"Содействие инвестициям в малых и средних предприятиях (Кредитная линия в пользу малых и средних предприятий)" (договоренность от 1998 года) в размере до 15 000 000 (прописью: пятнадцати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"Снабжение Приаралья питьевой водой" (договоренность от 1998 года) в размере до 13 000 000 (прописью: тринадцати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"Эффективное использование возобновляемых источников энергии в Южно-Казахстанской области (договоренность от 1999 года) в размере до 10 000 000 (прописью: десяти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итоге рассмотрения проектов будет установлена целесообразность выделения средств на их реализацию.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Безвозвратные финансовые вклады на создание Фонда исследований и специалистов (договоренность от 1998 года) в размере до 2 000 000 (прописью: двух миллионов) немецких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Безвозвратный финансовый вклад (договоренность от 1999 года) в размере до 5 000 000 (прописью: пяти миллионов) немецких марок на реализацию проекта "Здравоохранительная программа по борьбе с туберкулезом", если в итоге рассмотрения проекта будет установлена целесообразность выделения средств на его реализацию и если будет подтверждено, что, будучи проектом социальной инфраструктуры, он отвечает особым требованиям, являющимися предпосылкой для выделения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подтверждение, упомянутое в подпункте 3 пункта 1 настоящей Статьи, окажется невозможным в отношении указанного там же проекта,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(г. Франкфурт-на-Майне) ссуды на финансирование данного проекта в размере до той суммы, которая была предусмотрена в качестве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Проекты, указанные в подпунктах 1 и 3 пункта 1 настоящей Статьи, по согласованию между Правительством Республики Казахстан и Правительством Федеративной Республики Германия могут быть заменены другими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Если проект, указанный в подпункте 3 пункта 1 настоящей Статьи, заменяется проектом из области окружающей среды или социальной инфраструктуры либо гарантийным фондом по обеспечению кредитов для средних предприятий или мерами, направленными на улучшение положения женщин в обществе либо на развитие самопомощи в борьбе с бедностью, и если этот новый проект, фонд или эти меры отвечают особым требованиям, являющимися предпосылкой для выделения безвозвратного финансового вклада, тогда предоставление такого вклада возможно; в противном случае возможно предоставление ссуды.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 (г. Франкфурт-на-Майне) дополнительных ссуд или дополнительных безвозвратных финансовых вкладов с целью подготовки проектов, указанных в пункте 1 настоящей Статьи, либо дополнительных безвозвратных финансовых вкладов с целью принятия необходимых сопутствующих мер для осуществления и обслуживания этих проектов, будет применяться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Безвозвратные финансовые вклады, выделенные в соответствии с пунктом 5 настоящей статьи для проведения подготовительных и сопутствующих мер, переоформляются в ссуды, если они не используются для осуществления таких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Использование указанных в Статье 1 настоящего Соглашения сумм, условия их выделения, а также процедуру размещения заказов регулируют контракты, заключаемые между Кредитным институтом по восстановлению экономики (г.Франкфурт-на-Майне) и получателями ссуд и/или безвозвратных финансовых вкладов в соответствии с действующим в Федеративной Республике Германия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 предоставлению сумм, указанных в Статье 1 настоящего Соглашения, теряет свою силу, если соответствующие контракты о предоставлении ссуд и безвозвратных финансовых вкладов не будут заключены в восьмилетний срок по истечении того года, в котором данное обязательство вступило в силу. В отношении сумм, согласованных в 1998 году, этот срок истечет 31 декабря 2006 года, а в отношении сумм, согласованных в 1999 году, - 31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Казахстан, если оно само не является ссудополучателем, гарантирует Кредитному институту по восстановлению экономики (г.Франкфурт-на-Майне) выполнение в немецких марках всех платежей по обязательствам ссудополучателей в соответствии с контрактами, заключаемыми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Казахстан, если оно само не является получателем безвозвратных финансовых вкладов, гарантирует Кредитному институту по восстановлению экономики (г. Франкфурт-на-Майне) удовлетворение возможных требований о возврате средств, которые могут возникнуть на основании контрактов о финансировании, заключаемых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освобождает Кредитный институт по восстановлению экономики от всех налогов и других государственных сборов, взимаемых в Республике Казахстан в связи с заключением и осуществлением указанных в Статье 2 настоящего Соглашения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сухопутных, морских и воздушных перевозках пассажиров и грузов, связанных с предоставлением ссуд и безвозвратных финансовых вкладов,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и, если потребуется, выдает необходимые для их участия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в тот день, когда Правительство Республики Казахстан уведомит Правительство Федеративной Республики Германия о выполнении внутригосударственных процедур, необходимых для вступления Соглашения в силу. Датой вступления Соглашения в силу будет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считаться день поступления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Берлине, 2 октября 2001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немецком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В случае расхождений в толковании казахского и немецкого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текстов основным текстом является русский.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 Федеративной Республики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