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b808" w14:textId="93fb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2002 года N 375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предотвращения размыва русла реки Урал и затопления населенных пунктов в Западно-Казахстанской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2002 год на ликвидацию чрезвычайных ситуаций природного и техногенного характера и иные непредвиденные расходы, акиму Западно-Казахстанской области 80 (восемьдесят) миллионов тенге для проведения берегоукрепительных работ на реке Урал.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Западно-Казахстанской области по итогам 2002 года представить Агентству Республики Казахстан по чрезвычайным ситуациям отчет об объемах и стоимости выполненных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Абрамова Т.М.,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