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b0ff" w14:textId="24eb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14 апреля 2000 года N 581 и от 12 августа 2000 года N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2002 года N 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14 апреля 2000 года N 581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погашении кредиторской задолженности бюджета Павлодарской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 слова "2002-2003 годов" заменить словами "2003-2005 годов с началом погашения в 2003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12 августа 2000 года N 1239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погашении кредиторской задолженности бюджета Павлодарской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 слова "2002-2003 годов" заменить словами "2003-2005 годов с началом погашения в 2003 году".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заключить дополнительное соглашение с местным исполнительным органом Павлодарской области о последующем возмещении по согласованному графику в течение 2003-2005 годов в республиканский бюджет суммы задолженности в размере 1414623118 (один миллиард четыреста четырнадцать миллионов шестьсот двадцать три тысячи сто восемнадцать)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Павлодарской области предусмотреть при формировании проектов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бюджета на 2003-2005 годы средства на погашение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задолженности, указанной в пункте 2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