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bd61" w14:textId="a80b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ноября 1999 года N 1645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2002 года N 145. Утратило силу - постановлением Правительства РК от 11 сентября 2002 г. N 993 ~P020993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ноября 1999 года N 1645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
Республики Казахстан" следующее изменение:
     в структуре Канцелярии Премьер-Министра Республики Казахстан, 
утвержденной указанным постановлением:
     строку "Отдел правительственной информации" изложить в следующей 
редакции:
     "Пресс-служба Премьер-Министра Республики Казахстан".
     2. Настоящее постановление вступает в силу со дня подписания.
     Премьер-Министр
     Республики Казахстан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