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9e6f1" w14:textId="2f9e6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на питание и минимальных норм оснащения мягким инвентарем государственных организаций здравоохранения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января 2002 года N 128.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организации лечебного питания и оснащения мягким инвентарем государственных организаций здравоохранения 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натуральные нормы на питание и минимальные нормы оснащения мягким инвентарем для государственных организаций здравоохранения.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финансирование расходов на питание и мягкий инвентарь осуществляется: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 1 января 2002 года по государственным учреждениям в пределах средств, предусмотренных в республиканском и местных бюджетах здравоохранения, государственным казенным предприятиям в рамках государственного заказа;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 1 января 2003 года для государственных организаций здравоохранения в соответствии с утвержденными нормами.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2002 года № 128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Натуральные нормы на питание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1-го больного в день для отделений лечебно-профилактических организаций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граммах)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1"/>
        <w:gridCol w:w="1702"/>
        <w:gridCol w:w="1702"/>
        <w:gridCol w:w="1436"/>
        <w:gridCol w:w="1703"/>
        <w:gridCol w:w="1703"/>
        <w:gridCol w:w="1703"/>
        <w:gridCol w:w="1020"/>
      </w:tblGrid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для общих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для онкологических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для нефрологических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для гастроэнтерологических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для эндокринологических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для гемотологических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для ожоговых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ржаной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картофельная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Крупы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Мак. изделия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Картофель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всего: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сухие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Колбаса, сосис.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Мясо, птица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125/25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125/25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75/25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150/25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125/25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125/25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Рыба, рыбапрод.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Творог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 шт.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Кефир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слив. топл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растит.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Сметана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конд. изд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Кофе, какао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Дрожжи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Соль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Томат-пюре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Сливки 20%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Соки фруктов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1-го больного в день для противотуберкулезных больниц и отделений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2"/>
        <w:gridCol w:w="2049"/>
        <w:gridCol w:w="2182"/>
        <w:gridCol w:w="2585"/>
        <w:gridCol w:w="1536"/>
        <w:gridCol w:w="1536"/>
      </w:tblGrid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взрослые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дети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 3 лет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3-х до 7 лет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7 до 14 лет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14 до 16 лет
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ржаной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картофельная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Крупы, макароны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Картофель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Овощи, зелень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сухие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Соки фруктовые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Сахар, конд.изд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и птица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Колбасные изд.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Рыба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Сельдь, икра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Молоко, кефир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Творог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Сметана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Сливки 20% жирн.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животное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растит.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шт.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Кофе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Какао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Специи, соль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1-го больного в день (детей) в детских больницах, отделениях, беременных и рожениц, в родильных домах и отделениях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1"/>
        <w:gridCol w:w="3018"/>
        <w:gridCol w:w="2747"/>
        <w:gridCol w:w="2925"/>
        <w:gridCol w:w="2059"/>
      </w:tblGrid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1 года до 3-х лет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3-х до 7 лет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7 до 14 лет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для беременных и рожениц
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 ржаной 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Крахмал картоф.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изд.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Крупы в том числе: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гречневая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геркулес овсянн.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манная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пшено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перловая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кукурузная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полтавская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Картофель 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в том числе: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свежекваш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зеленый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петрушка, укроп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огурцы, помидоры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горошек зеленый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Соки фрукт.овощн.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Сухофрукты 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Мясо, птица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Рыба, рыбапродук.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шт.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Творог 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 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сливочн.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растит.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Сметана 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Сахар, варенье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Соль 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Томат 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Кофе, какао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Колбасные изделия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случае длительного применения гормонов, химиотерапии и т.д. в лечении детей, приводящих к повышенной потребности организма в калориях, белках и микроэлементах, разрешается замена одного вида продуктов другим видом и расширение объема потребления одного вида за счет снижения другого. При этом, также разрешается применять в рационе питания икру по норме, расчитанной для детей больных туберкулезом.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1700"/>
        <w:gridCol w:w="2084"/>
        <w:gridCol w:w="1466"/>
        <w:gridCol w:w="1466"/>
        <w:gridCol w:w="1467"/>
        <w:gridCol w:w="1467"/>
        <w:gridCol w:w="1467"/>
      </w:tblGrid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для инвалидов ВОВ и участников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Нетуберкулезные санатории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Дома ребенка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Для доноров в день сдачи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Дневные стационары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 3-х лет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3х до 7 лет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7 до 14 лет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 ржаной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Крупы.макар.изд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Картофель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Овощ.зелень.огур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сухие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Горошек зеленый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Соки фруктовые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Сахар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Кондитерские изд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Мясо, птица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Колбасные изд.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Рыба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Творог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Сметана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растит.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шт.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Кофе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Какао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Специи, соль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Томат-пюре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Дрожжи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картоф.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Кефир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Конс.мясн.для дет.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2002 г. № 128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оснащения мягким инвентарем 1-ой койки по отделениям лечебно-профилактических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единицах)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3"/>
        <w:gridCol w:w="1944"/>
        <w:gridCol w:w="1539"/>
        <w:gridCol w:w="1944"/>
        <w:gridCol w:w="1539"/>
        <w:gridCol w:w="1945"/>
        <w:gridCol w:w="1266"/>
      </w:tblGrid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изделий/отделений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терапевтическое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неврологическое, кардиологическое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инфекционное, кожное, венерологическое
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 предметов на 1 койку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службы в годах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 предметов на 1 койку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службы в годах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 предметов на 1 койку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службы в годах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 Белье нательное и постельное для больных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Сорочка, рубашка нижняя (майка)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Трусы (трико, кальсоны)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Косынка для больных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Простыня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Пододеяльник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Подстилка (пеленка)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Наволочка подушечная верхняя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Наволочка подушечная нижняя (наперник)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Наволочка тюфячная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для больных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Постельные принадлежности и прочие предметы для больных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Матрац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Подушка перовая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 теплое (шерстяное, п/ш)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 летнее (байковое)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Мешки вещевые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Мешки для хранения белья больного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посудное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III</w:t>
      </w:r>
      <w:r>
        <w:rPr>
          <w:rFonts w:ascii="Times New Roman"/>
          <w:b/>
          <w:i w:val="false"/>
          <w:color w:val="000000"/>
          <w:sz w:val="28"/>
        </w:rPr>
        <w:t>. Одежда и обувь для больных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3"/>
        <w:gridCol w:w="2035"/>
        <w:gridCol w:w="1112"/>
        <w:gridCol w:w="2035"/>
        <w:gridCol w:w="1112"/>
        <w:gridCol w:w="2036"/>
        <w:gridCol w:w="2037"/>
      </w:tblGrid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(пижама) теплый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(пижама) летний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Тапочки домашние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1"/>
        <w:gridCol w:w="2168"/>
        <w:gridCol w:w="1947"/>
        <w:gridCol w:w="1236"/>
        <w:gridCol w:w="1682"/>
        <w:gridCol w:w="1458"/>
        <w:gridCol w:w="798"/>
      </w:tblGrid>
      <w:tr>
        <w:trPr>
          <w:trHeight w:val="30" w:hRule="atLeast"/>
        </w:trPr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изделий/отделений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Детское отделение
</w:t>
            </w:r>
          </w:p>
        </w:tc>
      </w:tr>
      <w:tr>
        <w:trPr>
          <w:trHeight w:val="30" w:hRule="atLeast"/>
        </w:trPr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 1 года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1 года до 3х лет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3х до 7 лет
</w:t>
            </w:r>
          </w:p>
        </w:tc>
      </w:tr>
      <w:tr>
        <w:trPr>
          <w:trHeight w:val="30" w:hRule="atLeast"/>
        </w:trPr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 на 1 койку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в годах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 на 1 койку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в годах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 на 1 койку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в годах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Белье нательное и постельное для больных</w:t>
            </w:r>
          </w:p>
        </w:tc>
      </w:tr>
      <w:tr>
        <w:trPr>
          <w:trHeight w:val="30" w:hRule="atLeast"/>
        </w:trPr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Сорочка, рубашка нижняя (майка)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Сорочка детская нижняя (майка, распашонка)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Сорочка детская ночная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Трусы (ползунки)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Косынка (чепчик)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(детская, взрослая)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дополнительно для детских отделений хирургического профиля, включая потребность операционных и перевязочных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Подстилка (доп-но для дет. отделений хирург. профиля)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Пеленка летняя (подстилка)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Пеленка теплая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Пододеяльник (детский, взрослый)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Наволочка подушечная верхняя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Наволочка подушечная нижняя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Наволочка тюфячная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для больных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II Постельные принадлежности и прочие предметы для больных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9"/>
        <w:gridCol w:w="1773"/>
        <w:gridCol w:w="1360"/>
        <w:gridCol w:w="1773"/>
        <w:gridCol w:w="1360"/>
        <w:gridCol w:w="1774"/>
        <w:gridCol w:w="1361"/>
      </w:tblGrid>
      <w:tr>
        <w:trPr>
          <w:trHeight w:val="30" w:hRule="atLeast"/>
        </w:trPr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Матрац (детский, взрослый)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Подушка перовая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 (шерстяное, п/ш) (детское, взрослое)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 летнее байковое тканевое (детское, взрослое)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Мешки для хранения белья больного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Мешки вещевые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Прикроватные мешочки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посудное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Халат-накидка для посетителей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III</w:t>
      </w:r>
      <w:r>
        <w:rPr>
          <w:rFonts w:ascii="Times New Roman"/>
          <w:b/>
          <w:i w:val="false"/>
          <w:color w:val="000000"/>
          <w:sz w:val="28"/>
        </w:rPr>
        <w:t>. Одежда и обувь для больных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6"/>
        <w:gridCol w:w="325"/>
        <w:gridCol w:w="325"/>
        <w:gridCol w:w="1481"/>
        <w:gridCol w:w="1481"/>
        <w:gridCol w:w="1481"/>
        <w:gridCol w:w="1481"/>
      </w:tblGrid>
      <w:tr>
        <w:trPr>
          <w:trHeight w:val="30" w:hRule="atLeast"/>
        </w:trPr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(пижама, платье) теплый (детский, взрослый)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(пижама, платье) летний (детский, взрослый)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Тапочки (детские, взрослые)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9"/>
        <w:gridCol w:w="2250"/>
        <w:gridCol w:w="2598"/>
        <w:gridCol w:w="1572"/>
        <w:gridCol w:w="1231"/>
      </w:tblGrid>
      <w:tr>
        <w:trPr>
          <w:trHeight w:val="3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изделий/отделений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Детское отделение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 до 15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матерей</w:t>
            </w:r>
          </w:p>
        </w:tc>
      </w:tr>
      <w:tr>
        <w:trPr>
          <w:trHeight w:val="3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 на 1 койку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в годах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 на 1 койку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в годах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 Белье нательное и постельное для больных</w:t>
            </w:r>
          </w:p>
        </w:tc>
      </w:tr>
      <w:tr>
        <w:trPr>
          <w:trHeight w:val="3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Сорочка, рубашка нижняя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Сорочка детская нижняя (майка, распашонка)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Сорочка детская ночная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Трусы (ползунки)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Косынка (чепчик)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(детская, взрослая)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дополнительно для детских отделений хирургического профиля, включая потребность операционных и перевязочных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Подстилка (доп-но для дет. отделений хирург. профиля)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Пеленка летняя (подстилка)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Пеленка теплая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Пододеяльник (детский, взрослый)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Наволочка подушечная верхняя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Наволочка подушечная нижняя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Наволочка тюфячная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для больных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7"/>
        <w:gridCol w:w="2750"/>
        <w:gridCol w:w="2110"/>
        <w:gridCol w:w="1153"/>
        <w:gridCol w:w="1790"/>
      </w:tblGrid>
      <w:tr>
        <w:trPr>
          <w:trHeight w:val="30" w:hRule="atLeast"/>
        </w:trPr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Матрац (детский, взрослый)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Подушка перовая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 (шерстяное, п/ш) (детское, взрослое)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 летнее байковое тканевое (детское, взрослое)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Мешки для хранения белья больного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Мешки вещевые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Прикроватные мешочки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посудное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Халат-накидка для посетителей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6"/>
        <w:gridCol w:w="1563"/>
        <w:gridCol w:w="1563"/>
        <w:gridCol w:w="1564"/>
        <w:gridCol w:w="1564"/>
      </w:tblGrid>
      <w:tr>
        <w:trPr>
          <w:trHeight w:val="30" w:hRule="atLeast"/>
        </w:trPr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(пижама, платье) теплый (детский, взрослый)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(пижама, платье) летний (детский, взрослый)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Тапочки (детские, взрослые)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2"/>
        <w:gridCol w:w="1648"/>
        <w:gridCol w:w="1902"/>
        <w:gridCol w:w="1648"/>
        <w:gridCol w:w="1902"/>
        <w:gridCol w:w="1649"/>
        <w:gridCol w:w="1649"/>
      </w:tblGrid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изделий/отделений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хирургическое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нейрохирургическое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ожоговое
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 на 1 койку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в годах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 на 1 койку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в годах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 на 1 койку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в годах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Белье нательное и постельное для больных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Сорочка, рубашка нижняя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Трусы (трико, кальсоны)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Косынка для больных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Простыня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Пододеяльник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Подстилка (пеленка)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Наволочка подушечная верхняя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Наволочка подушечная нижняя (наперник)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Наволочка тюфячная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для больных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II</w:t>
      </w:r>
      <w:r>
        <w:rPr>
          <w:rFonts w:ascii="Times New Roman"/>
          <w:b/>
          <w:i w:val="false"/>
          <w:color w:val="000000"/>
          <w:sz w:val="28"/>
        </w:rPr>
        <w:t>. Постельные принадлежности и прочие предметы для больных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22"/>
        <w:gridCol w:w="2035"/>
        <w:gridCol w:w="1323"/>
        <w:gridCol w:w="2035"/>
        <w:gridCol w:w="1324"/>
        <w:gridCol w:w="2036"/>
        <w:gridCol w:w="1325"/>
      </w:tblGrid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Матрац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Подушка перовая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 теплое (шерстяное, п/ш)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 летнее (байковое)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Мешки вещевые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Мешки для хранения белья больного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посудное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Халат-накидка для посетителей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III</w:t>
      </w:r>
      <w:r>
        <w:rPr>
          <w:rFonts w:ascii="Times New Roman"/>
          <w:b/>
          <w:i w:val="false"/>
          <w:color w:val="000000"/>
          <w:sz w:val="28"/>
        </w:rPr>
        <w:t>. Одежда и обувь для больных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3"/>
        <w:gridCol w:w="2035"/>
        <w:gridCol w:w="1112"/>
        <w:gridCol w:w="2035"/>
        <w:gridCol w:w="1112"/>
        <w:gridCol w:w="2036"/>
        <w:gridCol w:w="2037"/>
      </w:tblGrid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(пижама) теплый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(пижама) летний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Тапочки домашние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1"/>
        <w:gridCol w:w="2698"/>
        <w:gridCol w:w="2338"/>
        <w:gridCol w:w="2699"/>
        <w:gridCol w:w="1634"/>
      </w:tblGrid>
      <w:tr>
        <w:trPr>
          <w:trHeight w:val="30" w:hRule="atLeast"/>
        </w:trPr>
        <w:tc>
          <w:tcPr>
            <w:tcW w:w="2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изделий/отделений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офтальмологическое, отоларингологическое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анестезиологии-реанимации с палатами реанимации и интенсивной терапии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 на 1 койку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в годах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 на 1 койку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в годах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Белье нательное и постельное для больных</w:t>
            </w:r>
          </w:p>
        </w:tc>
      </w:tr>
      <w:tr>
        <w:trPr>
          <w:trHeight w:val="30" w:hRule="atLeast"/>
        </w:trPr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Сорочка, рубашка нижняя (майка)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Трусы (трико, кальсоны)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Косынка для больных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Простыня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Пододеяльник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Подстилка (пеленка)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Наволочка подушечная верхняя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Наволочка подушечная нижняя (наперник)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Наволочка тюфячная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для больных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29"/>
        <w:gridCol w:w="2956"/>
        <w:gridCol w:w="1923"/>
        <w:gridCol w:w="2268"/>
        <w:gridCol w:w="1924"/>
      </w:tblGrid>
      <w:tr>
        <w:trPr>
          <w:trHeight w:val="30" w:hRule="atLeast"/>
        </w:trPr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Матрац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Подушка перовая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 теплое (шерстяное, п/ш)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 летнее (байковое)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Мешки вещевые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Мешки для хранения белья больного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посудное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Халат-накидка для посетителей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4494"/>
        <w:gridCol w:w="2456"/>
        <w:gridCol w:w="540"/>
        <w:gridCol w:w="541"/>
      </w:tblGrid>
      <w:tr>
        <w:trPr>
          <w:trHeight w:val="3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(пижама) теплый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(пижама) летний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Тапочки домашние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9"/>
        <w:gridCol w:w="2527"/>
        <w:gridCol w:w="2016"/>
        <w:gridCol w:w="2016"/>
        <w:gridCol w:w="2016"/>
        <w:gridCol w:w="2016"/>
      </w:tblGrid>
      <w:tr>
        <w:trPr>
          <w:trHeight w:val="30" w:hRule="atLeast"/>
        </w:trPr>
        <w:tc>
          <w:tcPr>
            <w:tcW w:w="1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 п/п</w:t>
            </w:r>
          </w:p>
        </w:tc>
        <w:tc>
          <w:tcPr>
            <w:tcW w:w="2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изделий/отделений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психиатрическое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 на одну койку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в годах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 на одну койку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в годах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 Белье нательное и постельное для больных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Сорочка, рубашка нижняя (майка)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Трусы (трико, кальсоны)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Косынка для больных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Пододеяльник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Подстилка (пеленка)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Наволочка подушечная верхняя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Наволочка подушечная нижняя (наперник)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Наволочка тюфячная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для больных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II. Постельные принадлежности и прочие предметы для больных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1"/>
        <w:gridCol w:w="2791"/>
        <w:gridCol w:w="2556"/>
        <w:gridCol w:w="1662"/>
        <w:gridCol w:w="2556"/>
        <w:gridCol w:w="1664"/>
      </w:tblGrid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Матрац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Подушка перовая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 теплое (шерстяное, п/ш)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 летнее (байковое)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Мешки вещевые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Мешки для хранения белья больного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посудное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III. Одежда и обувь для больных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2884"/>
        <w:gridCol w:w="2300"/>
        <w:gridCol w:w="2300"/>
        <w:gridCol w:w="1257"/>
        <w:gridCol w:w="2302"/>
      </w:tblGrid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(пижама, платье) теплый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(пижама, платье) летний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Тапочки домашние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0"/>
        <w:gridCol w:w="1914"/>
        <w:gridCol w:w="1658"/>
        <w:gridCol w:w="1915"/>
        <w:gridCol w:w="1158"/>
        <w:gridCol w:w="1915"/>
        <w:gridCol w:w="1660"/>
      </w:tblGrid>
      <w:tr>
        <w:trPr>
          <w:trHeight w:val="30" w:hRule="atLeast"/>
        </w:trPr>
        <w:tc>
          <w:tcPr>
            <w:tcW w:w="2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изделий/отделений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гинекологическое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акушерское отделение, отделение патологии беременности,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 на 1 койку</w:t>
            </w:r>
          </w:p>
        </w:tc>
        <w:tc>
          <w:tcPr>
            <w:tcW w:w="1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в годах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беременных и рожениц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новорожденных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 на 1 койку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в годах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 на 1 койку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в годах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 Белье нательное и постельное для больных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Сорочка, рубашка нижняя (майка)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Распашонка 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 специальный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Косынка для больных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Простыня 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Пододеяльник (взрослый, детский)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Подстилка 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Пеленка летняя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Пеленка теплая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Наволочка подушечная верхняя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Наволочка подушечная нижняя 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Наволочка тюфячная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для больных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II. Постельные принадлежности и прочие предметы для больных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9"/>
        <w:gridCol w:w="2160"/>
        <w:gridCol w:w="1405"/>
        <w:gridCol w:w="1656"/>
        <w:gridCol w:w="1405"/>
        <w:gridCol w:w="1657"/>
        <w:gridCol w:w="1658"/>
      </w:tblGrid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Матрац (взрослый, детский)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Подушка перовая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 теплое (шерстяное, п/ш)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 байковое (взрослый, детский)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 тканевое детское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Мешки вещевые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Мешки для хранения белья больного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посудное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Прикроватные мешочки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III. Одежда и обувь для больных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1"/>
        <w:gridCol w:w="3299"/>
        <w:gridCol w:w="1803"/>
        <w:gridCol w:w="1803"/>
        <w:gridCol w:w="3300"/>
        <w:gridCol w:w="397"/>
        <w:gridCol w:w="397"/>
      </w:tblGrid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теплый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летний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Тапочки домашние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оснащения мягким инвентарем в амбулаторно-поликлинических организациях (подразделениях)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8"/>
        <w:gridCol w:w="3138"/>
        <w:gridCol w:w="2152"/>
        <w:gridCol w:w="3139"/>
        <w:gridCol w:w="2153"/>
      </w:tblGrid>
      <w:tr>
        <w:trPr>
          <w:trHeight w:val="30" w:hRule="atLeast"/>
        </w:trPr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изделий/отделений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женских консультаций (самостоятельных и входящих в состав родильных домов, больниц)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поликлиник, амбулаторий, амбулаторно-поликлинических подразделений больничных учреждений.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на 1 врачебную должность в год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в годах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на 1 врачебную должность в год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в годах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Подстилка (пеленка)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Наволочка верхняя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Наволочка нижняя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Подушка 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Мешки вещевые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для больных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пододеяльник*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одеяло 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* при наличии грязелечебницы в поликлиниках, амбулаториях, амбулаторно-поликлинических подразделениях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Умбетова А.М.)  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