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7852" w14:textId="d667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Концепции развития газовой отрасли Республики Казахстан до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января 2002 года N 25. Утратило силу постановлением Правительства Республики Казахстан от 14 апреля 2010 года N 302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14.04.2010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Одобрить прилагаемую Концепцию развития газовой отрасли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до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 РЦПИ: Концепция с грифом "ДСП" не подлежит введению в Базу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"Законодательство".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