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9009" w14:textId="81f9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лицензирования деятельности в области архитектуры, градостроительства и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января 2002 года N 23. Утратило силу постановлением Правительства Республики Казахстан от 30 июня 2007 года N 555 (вводится в действие с 9 августа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10 января 2002 года N 23 утратило силу постановлением Правительства Республики Казахстан от 30 июня 2007 года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9 августа 2007 года)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17 апреля 1995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лицензировании" и от 16 июля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Z010242_ </w:t>
      </w:r>
      <w:r>
        <w:rPr>
          <w:rFonts w:ascii="Times New Roman"/>
          <w:b w:val="false"/>
          <w:i w:val="false"/>
          <w:color w:val="000000"/>
          <w:sz w:val="28"/>
        </w:rPr>
        <w:t>
 "Об архитектурной, градостроительной и строительной деятельности в Республике Казахстан", в целях дальнейшего совершенствования порядка лицензирования в области архитектуры, градостроительства и строительства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Правила лицензирования деятельности в области архитектуры, градостроительства и строительства;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лицензируемых видов работ (услуг) в сфере архитектурной, градостроительной и строительной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Правительства Республики Казахстан от 29 декабря 1995 года N 1894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P951894_ </w:t>
      </w:r>
      <w:r>
        <w:rPr>
          <w:rFonts w:ascii="Times New Roman"/>
          <w:b w:val="false"/>
          <w:i w:val="false"/>
          <w:color w:val="000000"/>
          <w:sz w:val="28"/>
        </w:rPr>
        <w:t>
 "О реализации постановления Президента Республики Казахстан от 17 апреля 1995 года N 2201" (САПП Республики Казахстан, 1995 г., N 41, ст. 515) следующее изменение: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государственных органов (лицензиаров), уполномоченных выдавать лицензии на виды деятельности, подлежащие лицензированию: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6, в графе 2 слова "Агентство строительства и архитектурно-градостроительного контроля" заменить словами "Комитет по делам строительства".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Кабинета Министров Республики Казахстан от 11 июля 1994 года N 777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P940777_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Перечня видов работ в сфере архитектурно-градостроительной деятельности, подлежащих лицензированию, Порядка государственного лицензирования архитектурно-градостроительной деятельности в Республике Казахстан и Положения о Департаменте государственного лицензирования архитектурно-градостроительной деятельности при Министерстве строительства, жилья и застройки территорий Республики Казахстан" (САПП Республики Казахстан, 1994 г., N 28, ст. 319).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экономики и торговли Республики Казахстан в двухмесячный срок внести предложения о приведении ранее принятых решений Правительства Республики Казахстан в соответствие с настоящим постановлением.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Министерствам и ведомствам Республики Казахстан в двухмесячный срок привести свои ранее принятые решения в соответствие с настоящим постановлением.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подписания и подлежит опубликованию.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Утверждены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10 января 2002 года N 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лицензирования деятельности в области архитектуры,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градостроительства и строительства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регламентируют лицензирование деятельности в области архитектуры, градостроительства и строительства для осуществления проектно-изыскательских, экспертных, строительно-монтажных работ, работ по производству строительных материалов, изделий и конструкций, включая проектирование и строительство промышленных взрыво- и пожароопасных и горных производств, магистральных газонефтепроводов, подъемных сооружений, а также котлов, сосудов и трубопроводов, работающих под давлением, монтаж бурового, нефтегазопромыслового, геологоразведочного, горно-шахтного оборудования, взрывозащищенного электротехнического оборудования, аппаратуры и систем контроля, противоаварийной защиты и сигнализации, подъемных сооружений, а также котлов, сосудов и трубопроводов, работающих под давлением, строительные и монтажные работы по газификации жилых и коммунально-бытовых объектов, монтаж, ремонт и обслуживание пассажирских лифтов.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также устанавливают квалификационные требования к лицензируемым видам деятельности в области архитектуры, градостроительства и строительства.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целях защиты интересов внутреннего рынка настоящие Правила устанавливают порядок лицензирования импорта работ и услуг в области архитектуры, градостроительства и строительства.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Юридические и физические лица, в том числе привлекаемые на субподряде ответственные исполнители, индивидуальные предприниматели, осуществляющие проектно-изыскательские, экспертные, строительно-монтажные работы, работы по производству строительных материалов, изделий и конструкций на территории Республики Казахстан, должны иметь лицензии на соответствующие виды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Юридические и физические лица имеют право получить лицензию на один или несколько видов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Лицензиаты, имеющие лицензии на выполнение строительно-монтажных работ, на основании этих лицензий обладают правом на осуществление соответствующих видов ремонтно-строительных работ, реконструкции зданий, сооружений и усиления конструкций.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Лицензирование импорта работ и услуг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осуществления на территории Республики Казахстан проектно-изыскательских, экспертных и (или) строительно-монтажных работ иностранными юридическими и физическими лицами, а также лицами без гражданства выдаются разовые лицензии на конкретный объект (комплекс) строительства.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Получение указанных лицензий осуществляется на таких же условиях и в таком же порядке, что и субъектами Республики Казахстан, в соответствии с настоящими Правилами.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Признание иностранных лицензий юридических и физических лиц, осуществляющих свою деятельность на территории Республики Казахстан, производится в порядке, определяемом международными договорами, ратифицированными Республикой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и условия выдачи лицензий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Соответствие заявителя (соискателя лицензии) или лицензиата квалификационным требованиям и соблюдение им лицензионных правил устанавливается на основе экспертной оценки.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Размер лицензионного сбора и порядок его уплаты заявителем (соискателем лицензии) устанавливается налоговым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Порядок оплаты за проведение технического аудита и экспертной оценки устанавливается в соответствии с действующими нормативными правовыми актами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Не требуется получение лицензий для: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проектирования и строительства: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более чем одноэтажных индивидуальных жилых домов и дачных (садовых) жилых строений, хозяйственно-бытовых построек на территории индивидуальных приусадебных участков, а также на участках садовых и огороднических товариществ;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временных строений, жилых и бытовых помещений для сезонных работ и отгонного животноводства;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объектов благоустройства на придомовых и дворовых территориях, приусадебных и дачных участках, не требующих изменения действующих инженерных сетей;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одноэтажных зданий (сооружений) для предприятий торговли, общественного питания и бытового обслуживания, возводимых из сборно-разборных (инвентарных) конструкций;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автостоянок открытого типа, а также гаражей для индивидуального транспорта с боксами не более чем на 5 автомашин, не требующих подключения к инженерным сетям;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малых архитектурных форм, ограждений территорий, открытых спортивных площадок, а также устройства внутриквартальных проездов, тротуаров и мощений вокруг зданий (сооружений);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теплиц, парников площадью не более 500 квадратных метров;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навесов для хранения сельхозпродукции;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проектных и строительно-монтажных работ по: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перепланировке (переоборудованию) помещений непроизводственного назначения, осуществляемых в существующих зданиях и не требующих изменения несущих конструкций и системы инженерного обеспечения;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ремонту или капитальному ремонту внутриквартальных линейных инженерных сетей и сооружений на них, не требующих изменения их положения, отметок заложения, диаметра труб;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ремонту и замене единиц технологического ресурса, при этом не требующих реконструкции или переоформления предприятия (цеха);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установке опор проводной связи, а также наружного освещения;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разработки предпроектной документации, включая технико-экономические обоснования (ТЭО) инвестиций в строительство.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принятия решения о выдаче (отказе в выдаче) лицензий на проектирование и строительство (реконструкцию, перепланировку, переоборудование) других объектов малой мощности (вместимости, пропускной способности), не предусмотренных пунктом 11 настоящих Правил, рассмотрение и экспертиза документов (материалов), подтверждающих соответствие заявителя (соискателя лицензии) квалификационным требованиям проводится лицензиаром. При лицензировании данных видов работ проведение технического аудита не требуется.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указанным объектам малой мощности (вместимости, пропускной способности) относятся: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магазины торговой площадью не более 200 квадратных метров;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пошивочные ателье с производственной площадью не более 100 квадратных метров;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стационарные объекты общественного питания с количеством посадочных мест не более 50;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мастерские по ремонту бытовой техники, радиоаппаратуры с производственной площадью не более 150 квадратных метров;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химчистки с производственной площадью не более 200 квадратных метров;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пункты приема белья в стирку и механизированные прачечные с производственной площадью не более 150 квадратных метров;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цеха по приготовлению полуфабрикатов продуктов питания с производственной площадью не более 200 квадратных метров;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автомобильные мойки с не более чем двумя моечными линиями;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шиноремонтные цеха с производственной площадью не более 150 квадратных метров;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аптеки с торговой площадью не более 100 квадратных метров;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парикмахерские с производственной площадью не более 100 квадратных метров;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фотоателье с производственной площадью не более 100 квадратных метров;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ателье проката бытовой техники с производственной площадью не более 150 квадратных метров;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домовые кухни с производственной площадью не более 100 квадратных метров;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амбулатории (поликлиники) с количеством посещений в смену не более 50 пациентов;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гаражи для индивидуального транспорта с боксами не более чем на 5 автомашин, требующих подключения к инженерным сетям;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пункты технического обслуживания автотранспорта (не более двух единиц одновременно);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цеха по переработке молочной или мясной продукции с производственной площадью не более 150 квадратных метров.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Нормы пунктов 11 и 12 настоящих Правил не распространяются на объекты, расположенные в районах повышенной сейсмической опасности или с иными особыми геологическими, гидрогеологическими и геотехническими условиями, требующими специальных проектных решений и мероприятий при строительстве.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Перечень необходимых документов и материалов, представляемых для экспертной оценки соответствия заявителя (соискателя лицензии) квалификационным требованиям устанавливаются лицензиаром в соответствии с настоящими Правилами и иным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Решение лицензиара о выдаче или отказе в выдаче лицензии принимается в сроки, установленные законодательными актами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принятии лицензиаром отрицательного решения заявителю направляется в письменной форме мотивированный отказ в выдаче лицензии по запрашиваемому перечню (отдельным видам) работ (услуг).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Контроль за соблюдением лицензионных правил включает подтверждение лицензиатами их соответствия установленным квалификационным требованиям в следующем порядке: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юридические лица, осуществляющие строительно-монтажные работы и работы по производству строительных материалов, изделий и конструкций - ежегодно по дате получения лицензии;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лица, осуществляющие проектно-изыскательские и экспертные работы - не реже, чем один раз в три года;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физические лица - не реже, чем один раз в пять лет.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и материалов, необходимых для подтверждения, а также процедура оценки соответствия лицензиатов квалификационным требованиям устанавливается лицензиаром для каждого вида работ (услуг) и категорий лицензиатов.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рассмотрения представленных документов и материалов, а также проведения технического аудита, юридические и физические лица вправе продолжать выполнявшиеся ими виды архитектурной, градостроительной и строительной деятельности.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17 внесены изменения - постановлением Правительства РК от 4 декабря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18 исключен - постановлением Правительства РК от 4 декабря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Квалификационные требования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Квалификационные требования, предъявляемые для осуществления изыскательских работ для строительства, которым должны соответствовать заявитель (соискатель лицензии) и лицензиат, включают наличие: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зависимости от видов работ: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штате юридических лиц - инженерно-технических работников - ответственных исполнителей, имеющих соответствующее высшее образование и стаж работы по специальности не менее трех лет или соответствующее среднее специальное образование и стаж работы по специальности не менее пяти лет;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- соответствующего высшего образования и стажа работы по специальности не менее трех лет или соответствующего среднего специального образования, при стаже работы по специальности не менее пяти лет;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материально-технической и производственной базы, оснащенной в зависимости от видов работ: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аккредитованной грунтоведческой лабораторией с соответствующим комплектом оборудования;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аккредитованной химической лабораторией;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контрольно-измерительными приборами, инструментами, механизмами и приспособлениями для выполнения соответствующих видов изыскательских работ;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необходимым парком буровой, геологоразведочной и обслуживающей техники, а также производственными площадями для ее содержания и хранения;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комплектом государственных нормативов, нормативно-справочной и технической документации по запрашиваемым видам работ;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приборов и оборудования для выполнения инженерных изысканий и контроля качества их осуществления, поверенных в установленном порядке, имеющих тарировку, а также сертификат;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системы охраны труда и техники безопасности при проведении работ, включая наличие необходимых правил и инструкций, приборов, механизмов и приспособлений.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Квалификационные требования, предъявляемые для осуществления проектных работ для строительства, которым должны соответствовать заявитель (соискатель лицензии) и лицензиат, включают наличие: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зависимости от видов работ: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штате юридических лиц - инженерно-технических работников - ответственных исполнителей, имеющих соответствующее высшее образование и стаж работы по специальности не менее трех лет или соответствующее среднее специальное образование и стаж работы по специальности не менее пяти лет;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- соответствующего высшего образования и стажа работы по специальности не менее трех лет или соответствующего среднего специального образования, при стаже работы по специальности не менее пяти лет;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материально-технической и производственной базы, оснащенной в зависимости от видов работ: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системой контроля качества проекта и его разделов;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комплектом государственных нормативов, нормативно-справочной, технической и методологической документацией по запрашиваемым видам работ;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оргтехникой и электронной техникой для выполнения расчетов, составления и оформления графических материалов, программным обеспечением;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осуществления специальных видов проектных работ соответствующего допуска, оформленного в порядке, установленном нормативными правовыми актами Республики Казахстан, у физического лица (ответственных исполнителей юридического лица).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Квалификационные требования, предъявляемые для осуществления экспертных работ для строительства, которым должны соответствовать заявитель (соискатель лицензии) и лицензиат, включают наличие: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зависимости от видов работ: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штате юридических лиц - экспертов, имеющих соответствующее высшее образование и стаж работы по специальности не менее пяти лет или соответствующее среднее специальное образование и стаж работы по специальности не менее семи лет;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- соответствующего высшего образования и стажа работы по специальности не менее пяти лет или соответствующего среднего специального образования при стаже работы по специальности не менее семи лет;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материально-технической базы, оснащенной в зависимости от видов работ: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системой контроля качества экспертизы проектов;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комплектом государственных нормативов, справочной и методологической документации;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оргтехникой и электронной техникой для проверки расчетов, составления и оформления экспертных заключений;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осуществления специальных видов экспертных работ соответствующего допуска, оформленного в порядке, установленном нормативными правовыми актами Республики Казахстан, у физического лица (экспертов юридического лица).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Квалификационные требования, предъявляемые для осуществления работ по производству строительных материалов, изделий и конструкций, которым должны соответствовать заявитель (соискатель лицензии) и лицензиат, включают наличие: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зависимости от видов работ: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штате юридических лиц - инженерно-технических работников - ответственных исполнителей, имеющих соответствующее высшее образование и стаж работы по специальности не менее трех лет или соответствующее среднее специальное образование и стаж работы по специальности не менее пяти лет;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- соответствующего высшего образования и стажа работы по специальности не менее трех лет или соответствующего среднего специального образования при стаже работы по специальности не менее пяти лет;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материально-технической и производственной базы, оснащенной в зависимости от видов работ: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необходимыми мощностями для обеспечения выпуска заявленной номенклатуры материалов, изделий и конструкций;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необходимым комплектом оборудования, подъемно-транспортными средствами, машинами и механизмами, оснасткой, инструментами, приспособлениями;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системой контроля качества выпускаемой продукции и лабораториями, аккредитованными в порядке, установленном законодательством;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контрольно-измерительными приборами для осуществления заявляемых видов работ;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службами охраны труда и техники безопасности;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производственно-бытовыми условиями в соответствии с нормативными требованиями, установленными для данного вида работ;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комплектом государственных нормативов, нормативно-справочной, технической и методологической документации по запрашиваемым видам работ;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технологического оборудования для выпуска заявленных видов продукции соответствующего предъявляемым нормативно-техническим требованиям.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Квалификационные требования, предъявляемые для осуществления строительно-монтажных работ, которым должны соответствовать заявитель (соискатель лицензии) и лицензиат, включают наличие: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зависимости от видов работ: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штате юридических лиц - инженерно-технических работников - ответственных исполнителей, имеющих соответствующее высшее образование и стаж работы по специальности не менее трех лет или соответствующее среднее специальное образование и стаж работы по специальности не менее пяти лет;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- соответствующего высшего образования и стажа работы по специальности не менее трех лет или соответствующего среднего специального образования при стаже работы по специальности не менее пяти лет;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материально-технической и производственной базы, оснащенной в зависимости от видов работ: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необходимым комплектом оборудования, подъемно-транспортными средствами, машинами и механизмами, оснасткой, инструментами, приспособлениями, соответствующих предъявляемым нормативно-техническим требованиям;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системой контроля качества выполняемых видов работ и лабораториями, аккредитованными в порядке, установленном законодательством, и в соответствии с нормативно-техническими актами;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контрольно-измерительными приборами для осуществления заявленных видов работ;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службами охраны труда и техники безопасности;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производственно-бытовыми условиями в соответствии с нормативными требованиями, установленными для данного вида работ;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комплектом государственных нормативов, справочной и методологической документацией по запрашиваемым видам работ;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осуществления специальных видов строительно-монтажных работ соответствующего допуска, оформленного в порядке, установленном нормативными правовыми актами Республики Казахстан, у физического лица (ответственных исполнителей юридического лица).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Состав ответственных исполнителей - сотрудников юридического лица, которые должны соответствовать требованиям, установленным пунктами 19-23 настоящих Правил, определяется лицензиаром в соответствии с нормативными актами и законодательством Республики Казахстан, регулирующим деятельность в области архитектуры, градостроительства и строительства.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Приостановление действия и отзыв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Основанием для приостановления действия лицензии является: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нарушение обязательных стандартов, нормативно-технических требований и условий, строительных норм и правил, требований настоящих Правил и иного законодательства Республики Казахстан, регулирующего деятельность в области архитектуры, градостроительства и строительства;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неоднократное (в течение календарного года) применение к лицензиату административных санкций за правонарушения в сфере архитектурно-строительной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отступление от проектной документации при выполнении строительно-монтажных работ;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неоднократное приостановление некачественно выполняемых работ в сфере архитектурной, градостроительной и строительной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иные нарушения нормативных актов и законодательства Республики Казахстан, регулирующего деятельность в области архитектуры, градостроительства и строительства.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Приостановление действия лицензии производится на срок не более шести месяцев и влечет за собой прекращение архитектурной, градостроительной и строительной деятельности юридическим или физическим лицом по тем ее видам, которые указаны в акте о приостановлении действия лицензии.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действия лицензии субъектов малого предпринимательства производится в порядке, определяемом законодательными актами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Решение о подаче иска в суд об отзыве лицензии принимается лицензиаром в случаях, предусмотренных законодательными актами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Аннулированная лицензия должна быть сдана в лицензионный орган, выдавший ее.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Споры, возникающие по вопросам выдачи, приостановления действия или отзыва лицензий, рассматриваются в порядке, установленном законодательством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10 января 2002 года N 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лицензируемых видов работ (услуг) в сфере архитектурной,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градостроительной и строительной деятельности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Перечень - в редакции постановления Правительства РК от 21 октября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 Внесены изменения - постановлением Правительства РК от 17 марта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 Новая редакция - постановлением Правительства РК от 4 декабря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 Внесены изменения - от 11 апреля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N 327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Изыскательские работы для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Инженерно-геодезические и инженерно-геологические изыскания: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построение и закладка геодезических центров;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инженерно-гидрологические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планово-высотных съемочных сетей;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топографические съемки в масштабах 1:10000-1:200;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съемка подземных коммуникаций и сооружений, трассирование и съемка линейных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геодезические работы, связанные с переносом в натуру с привязкой инженерно-геологических выработок, геофизических и других точек изысканий;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геофизические исследования, рекогносцировка и съемка;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полевые исследования грунтов, гидрогеологические исследования;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лабораторные исследования грунтов, подземных вод, оснований и фундаментов.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Проектные работы для строительства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(в несейсмических районах и/или районах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 сейсмичностью 7 и более баллов)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Разработка градостроительной документации: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планировочная документация (генпланы населенных пунктов, проекты детальной планировки, застройки районов, микрорайонов, кварталов и отдельных участков);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транспортные схемы, внешний транспорт, улично-дорожная сеть;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схемы сетей теплоснабжения;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схемы сетей водоснабжения, канализационных сетей;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схемы сетей газоснабжения;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схемы сетей энергоснабжения;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схемы сетей телекоммуникаций и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Архитектурное проектирование зданий и сооружений I или II и III уровня ответственности: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генеральные планы объектов, проекты благоустройства и организации рельефа;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объекты производственного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жилищно-гражданские здания и сооружения, включая реконструкцию и реставрацию зданий и сооружений (кроме памятников истории и культуры).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Строительное проектирование и конструирование: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основания и фундаменты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бетонные и железобетонные, каменные и армокаменные конструкции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стальные и алюминиевые конструкции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деревянные конструкции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капитальный ремонт, реконструкция зданий и сооружений, усиление конструкций.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 с правом проектирования для капитального ремонта, реконструкции зданий и сооружений, усиления конструкций для данного подвида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Проектирование инженерных систем и сетей: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отопление (включая электрическое), вентиляция, кондиционирование; водоснабжение и канализация;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теплоснабжение;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магистральные газопроводы, нефтепроводы, нефтепродуктопроводы;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газоснабжение низкого давления;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газоснабжение среднего и высокого давления;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холодоснабжение;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электроснабжение до 0,4 кВ, до 10 кВ, электрическое освещение;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электроснабжение до 35 кВ, до 110 кВ и выше;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автоматизация технологических процессов;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слаботочные устройства.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Разработка специальных разделов проектов: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охрана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антикоррозийная защита;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пожарно-охранная сигнализация, автоматика, системы пожаротушения и противопожарной защиты на этапе проектирования для нового строительства, капитального ремонта, реконструкции или переоборудования зданий и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сметная документация;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проекты организации строительства (ЦОС) и проекты производства работ (ППР).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Технологическое проектирование: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общественные здания и сооружения: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здания для дошкольного образования, общего и специального образования, подготовки кадров, научно-исследовательских учреждений, проектных и общественных организаций, управления, культурно-просветительских и зрелищных учреждений, предприятий торговли (включая аптеки), общественного питания и бытового обслуживания, здания и сооружения физкультурно-оздоровительные, спортивные, для отдыха и туризма, многофункциональные здания и комплексы, включающие помещения различного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здания и сооружения для здравоохранения (за исключением аптек);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здания и сооружения для транспорта, предназначенные для непосредственного обслуживания населения, здания для коммунального хозяйства (кроме производственных, складских и транспортных зданий и сооружений).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производственного назначения: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предприятия энергетической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предприятия нефтегазовой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предприятия горнодобывающей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предприятия перерабатывающей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предприятия тяжелого машиностроения;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предприятия медицинской, микробиологической и фармацевтической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плотины, дамбы, другие гидротехнические сооружения;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сооружения и конструкции башенного и мачтового типа;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подъемные сооружения;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предприятия, объекты и коммуникации внутригородского транспорта (наземный автомобильный и электрический, подземный, надземный, подвесной, водный) и внешнего автомобильного, железнодорожного, воздушного, водного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предприятия, объекты и коммуникации инженерной инфраструктуры.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и сооружения связи: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местные линии связи, радио, телекоммуникаций;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общереспубликанские и международные линии связи и телекоммуникаций.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сельского хозяйства (за исключением предприятий перерабатывающей промышленности).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Транспортное строительство: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пути сообщения железнодорожного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автомобильные дороги всех категорий;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улично-дорожная сеть городского электрического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мосты и мостовые переходы.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3. Производство строительных материалов,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изделий и конструкций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Производство строительных материалов, изделий и конструкций, за исключением сертифицируемых: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вентиляционного, санитарно-технического, электромонтажного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 металлов, из полимерных и композитных материалов, на основе отходов производств;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элементов башенно-мачтового типа, дымоходных труб;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элементов мостов и мостовых переходов;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резервуаров и емкостей объемом до 5000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резервуаров и емкостей, работающих под давлением или предназначенных для хранения взрывопожароопасных и вредных для окружающей среды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элементов несущих и ограждающих;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технологических металлоконструкций и их деталей;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распиловка круглого леса.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Строительно-монтажные работы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(в несейсмических районах и/или районах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 сейсмичностью 7 и более баллов)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Земляные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Возведение несущих и ограждающих конструкций зданий сооружений I или II и III уровня ответственности: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монтаж металлических конструкций, установка арматуры;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стальных резервуаров и емкостей до 5000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монтаж стальных резервуаров и емкостей, работающих под давлением или предназначенных для хранения взрывопожароопасных и вредных для окружающей среды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монтаж строительных конструкций башенного и мачтового типа, дымовых труб;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монтаж несущих конструкций мостов и мостовых переходов;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монтаж строительных конструкций подъемных сооружений (лифтов, эскалаторов, шахтных копров и подъемников, канатных дорог и других);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монтаж строительных конструкций агрегатов, аппаратов и других технологических сооружений металлургической, нефтехимической, горнорудной, энергетической и других отраслей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устройство монолитных бетонных и железобетонных конструкций;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устройство оснований и фундаментов, свайные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монтаж сборных бетонных и железобетонных, несущих деревянных конструкций, кладка из камня, кирпича, блоков и устройство перегородок, монтаж ограждающих конструкций и заполнение проемов;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кровельные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Специальные строительные и монтажные работы, специальные работы в грунтах: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магистральные сети нефтепроводов, газопроводов, нефтепродуктопроводов;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промысловые сети нефтепроводов, газопроводов;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обустройство скважин;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магистральные линии электропередачи с напряжением до 35 кВ;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магистральные линии электропередачи с напряжением до 110 кВ и выше;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газификация жилых и коммунально-бытовых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гидротехнические и селезащитные сооружения, плотины, дамбы;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дымовые трубы, силосы, градирни, надшахтные копры;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кладка из огнеупорных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монтаж взрыво-пожароопасного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монтаж технологических трубопроводов из цветных металлов, полимерных материалов и стекла;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общереспубликанские и международные линий связи и телекоммуникаций;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хранилища нефти, нефтепродуктов и сжиженных газов;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буровые, буро-взрывные работы в грунте;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подводно-технические и на морском шельфе;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земляные работы в мелиоративном и водохозяйственном строительстве;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гидромеханизированные работы в грунте;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горнопроходческие и тоннельные работы, устройство противофильтрационных завес, закрепление грунтов, понижение уровня грунтовых вод.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Работы по устройству наружных инженерных сетей и сооружений и внутренних инженерных систем: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трубопроводы, работающие под давлением;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тепловые сети;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сети газоснабжения низкого давления;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сети газоснабжения среднего и высокого давления;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сети водоснабжения и канализации;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сети электроснабжения, устройство электроосвещения;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сети электроснабжения железнодорожных путей сообщения, сети электроснабжения и электроосвещения предприятий воздушного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линии и внутренние системы связи, радио, телекоммуникаций и телевидения;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вентиляция, кондиционирование воздуха, пневмотранспорт и аспирация;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электроснабжение, электроосвещение, электроотопление;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теплоснабжение;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газоснабжение;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водоснабжение, канализация.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Работы по защите конструкций и оборудования: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гидроизоляция строительных конструкций;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теплоизоляция трубопроводов, строительных конструкций и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обмуровочные и футеровочные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антикоррозийная защита строительных конструкций и оборудования, трубопроводов, включая химзащитные покрытия при воздействии агрессивных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электрохимическая защита трубопроводов, конструкций и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Отделочные работы при строительстве, реконструкции, капитальном ремонте зданий и сооружений I или II уровня ответственности, за исключением штукатурных и малярных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Работы по строительству дорог: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основания для железнодорожных путей;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верхнее строение железнодорожных путей;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основания и покрытия автодорог республиканского значения с обустройством и малыми искусственными сооружениями;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основания и покрытия автодорог местного значения, основания и покрытия внутрихозяйственных автодорог с обустройством и малыми искусственными сооружениями;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основания и покрытия городской дорожной сети;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основания и покрытия взлетно-посадочных полос аэродромов и вертолетных площадок.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Монтаж технологического оборудования (включая пуско-наладочные работы):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подъемно-транспортного, лифты;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металлообрабатывающие;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деревообрабатывающие;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металлургический, дробильно-размольный, обогатительный и агломерационный;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нефтепромысловый, газопромысловый;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геологоразведочный, буровой;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горно-шахтный, метрополитены и тоннели;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взрывозащищенное электротехническое оборудование;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аппаратуры и системы контроля, противоаварийной защиты и сигнализации;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компрессорные машины, насосы и вентиляторы;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устройство и оборудование связи, сигнализации, централизации и блокировки на железнодорожном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очистка газов;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технологические металлоконструкции, трубопроводы;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электротехнические установки и оборудования, электрические печи;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котельные установки, теплосиловое и вспомогательное оборудование;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приборы контроля и учета производственного и бытового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предприятий химической и нефтеперерабатывающей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предприятия угольной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гидроэлектрические станции и гидротехнические сооружения;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тепловые электрические станции;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предприятия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предприятия промышленности строительных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предприятия легкой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театрально-зрелищных зданий и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предприятия по переработке зерна, пищевой промышленности и зернохранилища.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Капитальный ремонт и реконструкция, включая усиление конструкций зданий и сооружений I или II и III уровня ответственности: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несущие и ограждающие конструкции зданий и сооружений (без изменения расчетной схемы);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кровельные покрытия и конструкции;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наружные и внутренние инженерные сети (кроме газоснабжения);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сети газопроводов, нефтепроводов, нефтепродуктопроводов, паропроводов, воздухопроводов и других стационарных транспортирующих устройств;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защитные покрытия конструкций и оборудования (обмуровочных, футеровочных, изоляционных, антикоррозийных, химических и других);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автодороги республиканского и местного значения, внутрихозяйственные и городская улично-дорожная сеть;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железные дороги;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тоннели;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гидротехнические и гидромелиоративные сооружения;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ремонт и техническое обслуживание лифтов, подъемно-транспортных устройств и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элементы мостов и мостовых переходов.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Экспертные работы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Инжиниринговые услуги при выполнении работ для строительства: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инженерная служба по контролю качества строительно-монтажных работ и производству строительных материалов, изделий и конструкций, осуществляемые субъектами рынка работ и услуг, методом проведения технологического сопровождения процесса строительства и специализированными лабораториями;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аттестация рабочих кадров и 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технический аудит и экспертиза материалов (документов), представляемых лицензиатами (соискателями лицензий) с обследованием производственно-технической базы и соответствия квалификационным требованиям юридических и физических лиц, намеревающихся получить лицензию;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экспертиза разделов проектной (проектно-сметной) документации в области архитектуры, градостроительства и строительства, выполняемая субъектами рынка работ и услуг, не относящихся к исключительной компетенции государственной экспертизы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оценка надежности и устойчивости функционирования существующих зданий и сооружений, включая обследование технического состояния зданий (сооружений) и инженерных систем и коммуникаций.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Экспертиза обоснований инвестиций, технико-экономических обоснований и расчетов, проектной (проектно-сметной) документации, предназначенных для строительства объектов (комплексов), относящихся к исключительной компетенции государственной экспертизы проектов: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возводимых за счет государственных инвестиций или с их участием,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возводимых без участия государственных инвестиций, но предусматривающих в установленном законодательством порядке долю государственной собственности в объемах выпускаемой продукции или предоставляемых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соответствия государственным нормативным требованиям по санитарной, экологической, пожарной и взрывной безопасности, охране труда, надежности конструкций, устойчивости функционирования потенциально опасных и технически сложных объектов, по обеспечению доступа для инвалидов и маломобильных групп населения к объектам социальной, транспортной и рекреационной инфраструктуры, независимо от источников финансирования строительства;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конкурсная (тендерная) документация на проведение государственных закупок подрядных работ (услуг) по крупным и сложным объектам строительства или объектам с продолжительностью строительства свыше шести месяцев.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Раздел дополнен пунктом 19 -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Примечания: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1) лицензиар может устанавливать ограничения по сейсмическому районированию и уровням ответственности зданий, сооружений и конструкций в зависимости от подтвержденных лицензиатом (соискателем лицензии) квалификационных требований;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2) при выдаче лицензии в прилагаемом к ней перечне уточняется наполняемость разрешенного вида работ.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