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1b4a" w14:textId="8951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инфраструктуры информационно-маркетинговой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3.3 Плана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U000359_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обеспечения информационной безопасности на 2000-2003 годы, утвержденного Указом Президента Республики Казахстан от 14 марта 2000 года N 359, и в целях обеспечения информационной безопасности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местным исполнительным органам, иным центральным государственным органам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в месячный срок в своем составе подразделения, отвечающие за развитие инфраструктуры информационно-маркетинговой системы по приобретению и использованию защищенных средств обработки и технических средств защиты информации в пределах утвержденного лимита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в первом квартале 2002 года в государственных органах и организациях, использующих сведения, составляющие государственные секреты, базы данных имеющихся средств защиты информации. Разработать и утвердить план поэтапного перехода на использование защищенных средств обработки и технических средств защиты информации отечественного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ежеквартально в Агентство Республики Казахстан по защите государственных секретов в соответствии с установленной Агентством Республики Казахстан по защите государственных секретов формой информацию об использующихся защищенных средствах обработки и технических средствах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защите государственных секретов в пределах средств, предусмотренных на его содержание: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базу данных об отечественных и зарубежных технических и программных средствах защиты и обработки информации, в том числе сведений, составляющих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выпуск периодического информационного бюллетеня новых видов технических и программных средств защиты или обработки информации отечественного и зарубежного производства, допущенных (рекомендованных) к работе со сведениями, составляющими государственные секреты с целью информационного обеспечения государственных органов и организаций, использующих сведения, составляющие государственные секреты.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Общую координацию работ по созданию и развитию инфраструктуры информационно-маркетинговой системы возложить на Агентство Республики Казахстан по защите государственных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