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cba5" w14:textId="c32c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семье в детских деревнях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№ 1613. Утратило силу постановлением Правительства Республики Казахстан от 7 июня 2022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 2022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"О детских деревнях семейного типа и домах юношества"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прилагаемое Положение о семье в детских деревнях.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обеспечить необходимые условия для содержания детей-сирот и детей, оставшихся без попечения родителей, в детских деревнях семейного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2001 года № 1613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Положение</w:t>
      </w:r>
      <w:r>
        <w:br/>
      </w:r>
      <w:r>
        <w:rPr>
          <w:rFonts w:ascii="Times New Roman"/>
          <w:b/>
          <w:i w:val="false"/>
          <w:color w:val="000000"/>
        </w:rPr>
        <w:t>о семье в детских деревнях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29.03.2012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семье в детских деревнях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декабря 2000 года "О детских деревнях семейного типа и домах юношества" (далее – Закон).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Детская деревня состоит из нескольких семей, в каждой из которых проживают и воспитываются от семи до десяти детей-воспитанников в возрасте до восемнадцати лет, а также из домов юношества для проживания в определенный период выпускников детских домов, школ-интернатов для детей-сирот и детей, оставшихся без попечения родителей, и воспитанников детских деревень в возрасте до двадцати трех лет.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Взаимоотношения семьи и администрации детской деревни определяются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детской деревни, утвержденным уполномоченным органом в области образования.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в детской деревне – круг лиц (мать-воспитатель, воспитанники), связанных личными неимущественными правами и обязанностями, вытекающими из новой формы воспитания детей, призванной способствовать укреплению семейных отношений и привитию навыков к труду, обучению и воспитанию.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Органы опеки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попечительства обязаны оказывать детским деревням семейного типа и домам юношества методическую помощь в образовании и воспитании детей-воспитанников, в лечебно-профилактической и психолого-диагностической работе, а также осуществлять контроль за условиями их содержания, воспитания и образования, давать консультации матерям-воспитателям по психолого-медико-педагогическим вопросам.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матери-воспитателя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Мать-воспитатель назначается на должность приказом руководителя администрации детской деревни семейного типа в результате конкурсного отбора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конкурса на замещение должности матери-воспитателя детской деревни семейного типа, утвержденных уполномоченным органом в области образования.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Права и обязанности матери-воспитателя закрепляются в индивидуальном </w:t>
      </w:r>
      <w:r>
        <w:rPr>
          <w:rFonts w:ascii="Times New Roman"/>
          <w:b w:val="false"/>
          <w:i w:val="false"/>
          <w:color w:val="000000"/>
          <w:sz w:val="28"/>
        </w:rPr>
        <w:t>трудовом договоре</w:t>
      </w:r>
      <w:r>
        <w:rPr>
          <w:rFonts w:ascii="Times New Roman"/>
          <w:b w:val="false"/>
          <w:i w:val="false"/>
          <w:color w:val="000000"/>
          <w:sz w:val="28"/>
        </w:rPr>
        <w:t>, заключаемом ею с администрацией детской деревни.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обязанностями являются: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детей, заботиться об их здоровье, физическом, психическом, нравственном и духовном развитии;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добросовестно исполнять возложенные на нее обязанности по созданию в семье нравственно-духовной и домашней атмосферы;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определять способы воспитания детей с учетом их мнения, мнения администрации детской деревни и рекомендаций органа опеки и попечительства;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выбирать организации образования и формы обучения;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условия для получения детьми начального, основного среднего и общего среднего образования;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сохранность переданных ей копий документов, указанных в подпунктах 1), 2), 4), 5), 6), 7), 8), 9), 10),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время отпуска, болезни или иного отсутствия, по уважительным причинам функции матери-воспитателя выполняет резервная мать-воспитатель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Содержание и воспитание детей в семье осуществляется матерью-воспитателем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детей в семью детской деревни, утверждаемым уполномоченным органом в области образования.</w:t>
      </w:r>
    </w:p>
    <w:bookmarkEnd w:id="19"/>
    <w:bookmarkStart w:name="z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Подбор детей в семью детской деревни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Подбор детей в семью детской деревни осуществляется матерью-воспитателем с участием представителя администрации детской деревни и на основании направления органа опеки и попечительства.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детей в семью детской деревни орган опеки и попечительства руководствуется их интересами.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детей в семью осуществляется с учетом их мнения и желания матери-воспитателя.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 семью детской деревни в интересах детей должны быть учтены их этническое происхождение, принадлежность к определенной религии и культуре, родной язык, возможность обеспечения преемственности в воспитании и образовании.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Братья и сестры должны быть переданы в одну семью, за исключением случаев, когда по медицинским либо другим причинам они не могут воспитываться вместе.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каждого ребенка, передаваемого в семью детской деревни, органы опеки и попечительства передают администрации детской деревни документы, указанные в подпунктах 1), 2), 3), 4), 5), 6), 7), 8), 9), 10),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23"/>
    <w:bookmarkStart w:name="z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воспитанника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Каждый воспитанник имеет право жить и воспитываться в семье детской деревни до достижения им возраста восемнадцати лет.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Воспитанник имеет право: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уважение его человеческого достоинства;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заботу со стороны матери-воспитателя и совместное с ней проживание;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от злоупотреблений со стороны администрации, а также матери-воспитателя;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выражать свое мнение при решении в семье любого вопроса, затрагивающего его интересы;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заслушанным в ходе любого судебного или административного разбирательства, затрагивающего его права и законные интересы.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воспитанником закрепляется право: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получение жилища из государственного жилищного фонда, жилище, имущество, полученное им в порядке дарения, наследования по другим законным основаниям;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доходы, полученные в виде процентов с банковского вклада;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доходы, полученные от сдачи в наем принадлежащего ему жилища;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доходы от творческой, профессиональной, трудовой и иной деятельности;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причитающиеся ему от родителей </w:t>
      </w:r>
      <w:r>
        <w:rPr>
          <w:rFonts w:ascii="Times New Roman"/>
          <w:b w:val="false"/>
          <w:i w:val="false"/>
          <w:color w:val="000000"/>
          <w:sz w:val="28"/>
        </w:rPr>
        <w:t>алименты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пособия и другие социальные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мнения воспитанника, достигшего возраста десяти лет, обязателен, за исключением случаев, когда это противоречит его интересам, при: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выборе матерью-воспитателем образовательного учреждения и формы обучения;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разрешении матерью-воспитателем вопросов, касающихся семейного воспитания и образования;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рассмотрении судом требований родителей о возврате им ребенка от матери-воспитателя;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отказе судом в удовлетворении иска родителей о восстановлении их в родительских правах;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отказе судом в удовлетворении иска родителей об отмене ограничения их в родительских правах.</w:t>
      </w:r>
    </w:p>
    <w:bookmarkEnd w:id="43"/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нарушении прав и законных интересов воспитанника, в том числе при невыполнении или ненадлежащем выполнении администрацией детской деревни, а также матерью-воспитателем обязанностей по обеспечению ему условий для содержания, воспитания и получения общего среднего и профессионального образования, либо при злоупотреблении ими своими правами, ребенок вправе самостоятельно обращаться за защитой прав и законных интересов в орган опеки и попечительства, а по достижении возраста четырнадцати лет - в суд.</w:t>
      </w:r>
    </w:p>
    <w:bookmarkEnd w:id="44"/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Возвращение воспитанников в прежнюю семью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семьи в детской деревне организуется в интересах детей и направлена на их социальную защиту, социальную адаптацию.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