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e22b" w14:textId="6e7e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июля 2000 года N 1006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2001 года N 1503. Утратило силу постановлением Правительства Республики Казахстан от 24 октября 2019 года № 798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3 июля 2000 года N 1006 </w:t>
      </w:r>
      <w:r>
        <w:rPr>
          <w:rFonts w:ascii="Times New Roman"/>
          <w:b w:val="false"/>
          <w:i w:val="false"/>
          <w:color w:val="000000"/>
          <w:sz w:val="28"/>
        </w:rPr>
        <w:t xml:space="preserve">P001006_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определении субъектов, имеющих право пользования оружием и военной техникой"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субъектов, имеющих право пользования оружием и военной техникой,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Агентство финансовой полиции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