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40e2" w14:textId="4f44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26 августа 1999 года N 1251 и от 21 июня 2001 года N 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2001 года N 1421. Утратило силу постановлением Правительства РК от 31.12.2008 N 1349 (вводится в действие с 01.01.2009)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полного поступления акцизов в бюджет и предотвращения нелегального производства и оборота отдельных видов подакцизных товаров Правительство Республики Казахстан 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решения Правительства Республики Казахстан: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26 августа 1999 года N 1251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P991251_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маркировки отдельных видов подакцизных товаров марками акцизного сбора" (САПП Республики Казахстан, 1999 г., N 42, ст. 386):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маркировки отдельных видов подакцизных товаров марками акцизного сбора, утвержденных указанным постановлением: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 слова "(за исключением табачных изделий отечественного производства: сигареты без фильтра и папиросы)" исключить;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"на мягкой пачке" дополнить словами "сигарет с фильтром";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"на пачке" дополнить словами "сигарет с фильтром";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на пачке сигарет без фильтра, марка акцизного сбора располагается на задней плоскости пачки вертикально на равном расстоянии от левого и правового края и пересекает место вскрытия пачки;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пачке для папирос текст или рисунок на марке акцизного сбора, закрывающей верхнюю плоскость, должен быть ориентирован в том же направлении, что и передняя плоскость пачки, и должен располагаться по центру (на равном расстоянии от правого и левого края, передней и задней стенки).";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2) утратил силу - постановлением Правительства РК от 8 августа 2003 г.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мая 2002 года и подлежит опубликованию.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