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504d3" w14:textId="60504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Межведомственной комиссии Республики Казахстан по вопросам таможенно-тарифной политики и участия в международных экономических организациях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ноября 2001 года N 1388. Утратило силу постановлением Правительства РК от 22 сентября 2006 года N 903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 Постановление Правительства Республики Казахстан от 1 ноября 2001 года N 1388 утратило силу постановлением Правительства РК от 22 сентября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903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     В целях совершенствования таможенно-тарифной политики и развития интеграционных процессов в рамках участия Республики Казахстан в международных экономических организациях Правительство Республики Казахстан постановляет:  </w:t>
      </w:r>
    </w:p>
    <w:bookmarkStart w:name="z1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Межведомственную комиссию Республики Казахстан по вопросам таможенно-тарифной политики и участия в международных экономических организациях (далее - Межведомственная комиссия).  </w:t>
      </w:r>
    </w:p>
    <w:bookmarkEnd w:id="0"/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прилагаемые:  </w:t>
      </w:r>
    </w:p>
    <w:bookmarkEnd w:id="1"/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состав Межведомственной комиссии;  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о Межведомственной комиссии.  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Правительства Республики Казахстан согласно приложению.  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    </w:t>
      </w:r>
    </w:p>
    <w:bookmarkStart w:name="z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постановлением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от 1 ноября 2001 года N 1388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Состав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Межведомственной комиссии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вопросам таможенно-тарифной политики и участия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в международных экономических организациях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  Сноска. Внесены изменения - постановлениями Правительства РК от 23 апреля 2002 г. N 462 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P020462_ </w:t>
      </w:r>
      <w:r>
        <w:rPr>
          <w:rFonts w:ascii="Times New Roman"/>
          <w:b w:val="false"/>
          <w:i w:val="false"/>
          <w:color w:val="ff0000"/>
          <w:sz w:val="28"/>
        </w:rPr>
        <w:t>   ; от 11 октября 2002 г. N 1115 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Р021115_ </w:t>
      </w:r>
      <w:r>
        <w:rPr>
          <w:rFonts w:ascii="Times New Roman"/>
          <w:b w:val="false"/>
          <w:i w:val="false"/>
          <w:color w:val="ff0000"/>
          <w:sz w:val="28"/>
        </w:rPr>
        <w:t xml:space="preserve">   ; от 2 июня 2003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506 </w:t>
      </w:r>
      <w:r>
        <w:rPr>
          <w:rFonts w:ascii="Times New Roman"/>
          <w:b w:val="false"/>
          <w:i w:val="false"/>
          <w:color w:val="ff0000"/>
          <w:sz w:val="28"/>
        </w:rPr>
        <w:t xml:space="preserve"> ; от 10 ноября 2003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1120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 июля 2004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733 </w:t>
      </w:r>
      <w:r>
        <w:rPr>
          <w:rFonts w:ascii="Times New Roman"/>
          <w:b w:val="false"/>
          <w:i w:val="false"/>
          <w:color w:val="ff0000"/>
          <w:sz w:val="28"/>
        </w:rPr>
        <w:t xml:space="preserve"> ; от 13 июня 2005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585 </w:t>
      </w:r>
      <w:r>
        <w:rPr>
          <w:rFonts w:ascii="Times New Roman"/>
          <w:b w:val="false"/>
          <w:i w:val="false"/>
          <w:color w:val="ff0000"/>
          <w:sz w:val="28"/>
        </w:rPr>
        <w:t xml:space="preserve"> 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Мынбаев                   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 Мухаметбаевич         Республики Казахстан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Республики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Айтекенов                 - вице-министр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Медыбаевич           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  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заместитель председателя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Айтжанова                 - вице-министр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Жанар Сейдахметовна         торговли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Члены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Мусина Лилия Сакеновна    - вице-Министр сельского хозяйства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Сахипова Нургайша         - Председатель Комитета по правам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интеллектуальной собственности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юстиции Республики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Утебаев                   - Председатель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Мусиралы Смаилович          экономике, финансам и бюджету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Сената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(по согласованию)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Лавриненко                - первый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Иванович              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Оразалинов                -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Дулат Султанович           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 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Белоног                   - вице-министр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Александрович      Республики Казахстан - Главный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государственный санитарный врач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Измухамбетов              - первый вице-министр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Бактыкожа Салахатдинович   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Узбеков                   -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Гани Нурмаханбетович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Ашитов                    - вице-министр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Батыржан Заирканович       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Досмукаметов              -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Канат Мухаметкаримович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регулированию и надзору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рынка и 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Тортаев                   -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Бауыржан Кадырович         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Айманбетова               -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Гульбану Зарлыковна         Национального Банка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Сагадиев                  - председатель Комитета по финансам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Кенжегали Абенович          и бюджету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Жоламан                   - первый вице-министр культуры,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Рустем Кабидоллаулы         информации и спорта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Гамарник                  - первый вице-министр образования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Геннадий Николаевич         и науки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Шпекбаев                  - вице-министр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Алик Жаткамбаевич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Абайдильдин               - вице-министр охраны окружающей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Талгатбек Жамшитович        среды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Бекбосунов                - вице-министр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Сабыржан Мадиевич     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Жошыбаев                  - заместитель Министра иностранных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Рапиль Сейтханович         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Алдабергенов              - первый заместитель Председателя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Шадибекович         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 регулированию естественных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монополий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Мамбеталин                - заместитель председателя Комитета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Алихан Есенгосович          таможенного контроля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</w:t>
      </w:r>
    </w:p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                                      Утверждено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от 1 ноября 2001 года N 1388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Положение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о Межведомственной комиссии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по вопросам таможенно-тарифной политики и участия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международных экономических организациях  </w:t>
      </w:r>
    </w:p>
    <w:bookmarkEnd w:id="8"/>
    <w:bookmarkStart w:name="z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1. Общие положения </w:t>
      </w:r>
    </w:p>
    <w:bookmarkEnd w:id="9"/>
    <w:bookmarkStart w:name="z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 1. Межведомственная комиссия Республики Казахстан по вопросам таможенно-тарифной политики и участия в международных экономических организациях (далее - Комиссия) является консультативно-совещательным органом при Правительстве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Целью Комиссии является разработка предложений по таможенно-тарифной политике, включая предложения об установлении, отмене или изменении размера действующих ставок таможенных пошлин и выполнению обязательств Республики Казахстан перед международными экономическими организациями, а также разработка мероприятий и подготовка предложений о внесении необходимых изменений и уточнений в механизм внешнеэкономических связей Республики Казахстан и законодательство Республики Казахстан с целью обеспечения их соответствия принципам и правилам международных экономических организаций.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Основными задачами Комиссии являются: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предложений по формированию основных направлений таможенно-тарифной политики Республики Казахстан, исходя из экономических интересов республики и с учетом принятых международных обязательств Казахстана в рамках  </w:t>
      </w:r>
      <w:r>
        <w:rPr>
          <w:rFonts w:ascii="Times New Roman"/>
          <w:b w:val="false"/>
          <w:i w:val="false"/>
          <w:color w:val="000000"/>
          <w:sz w:val="28"/>
        </w:rPr>
        <w:t xml:space="preserve">B944900_ </w:t>
      </w:r>
      <w:r>
        <w:rPr>
          <w:rFonts w:ascii="Times New Roman"/>
          <w:b w:val="false"/>
          <w:i w:val="false"/>
          <w:color w:val="000000"/>
          <w:sz w:val="28"/>
        </w:rPr>
        <w:t> Соглашения о создании зоны свободной торговли от 15 апреля 1994 года, 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Z990403_ </w:t>
      </w:r>
      <w:r>
        <w:rPr>
          <w:rFonts w:ascii="Times New Roman"/>
          <w:b w:val="false"/>
          <w:i w:val="false"/>
          <w:color w:val="000000"/>
          <w:sz w:val="28"/>
        </w:rPr>
        <w:t> Договора о Таможенном союзе и Едином экономическом пространстве от 26 февраля 1999 года, 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Z010172_ </w:t>
      </w:r>
      <w:r>
        <w:rPr>
          <w:rFonts w:ascii="Times New Roman"/>
          <w:b w:val="false"/>
          <w:i w:val="false"/>
          <w:color w:val="000000"/>
          <w:sz w:val="28"/>
        </w:rPr>
        <w:t> Договора об учреждении Евразийского экономического сообщества (далее - ЕврАзЭС) от 10 октября 2000 года,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P991757_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Меморандума экономической политики Правительства Республики Казахстан и Национального Банка Республики Казахстан на период по 31 декабря 2002 года;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мероприятий и подготовка предложений по дальнейшему совершенствованию системы таможенных тарифов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предложений по подготовке согласованной позиции Казахстана по таможенно-тарифным вопросам на двусторонних и многосторонних переговорах в рамках ЕврАзЭС;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предложений по переговорной позиции Казахстана в процессе вступления во Всемирную торговую организацию (далее - ВТО) по конкретным вопросам экономической политики, включая условия и этапы присоединения Казахстана к ВТО, а также к ее отдельным соглашениям, заключаемым в ходе двусторонних и многосторонних торговых переговоров;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предложений по обеспечению заинтересованных государственных органов информацией по основным направлениям деятельности международных экономических организаций, организации и проведению симпозиумов, конференций, подготовке публикаций по вопросам таможенно-тарифной политики и развитию интеграционных процессов;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предложений по согласованию проектов договоров и решений органов ЕврАзЭС по вопросам регулирования условий взаимной торговли с государствами-членами ЕврАзЭС, гармонизации национального законодательства в рамках ЕврАзЭС.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Комиссия в своей деятельности руководствуется 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 Конституцией и законами Республики Казахстан, актами Президента и Правительства и иными нормативными правовыми актами, международными договорами Республики Казахстан, а также настоящим Положением.  </w:t>
      </w:r>
    </w:p>
    <w:bookmarkEnd w:id="10"/>
    <w:bookmarkStart w:name="z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2. Права  </w:t>
      </w:r>
    </w:p>
    <w:bookmarkEnd w:id="11"/>
    <w:bookmarkStart w:name="z1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Комиссия в пределах своей компетенции при осуществлении возложенных на нее задач имеет право: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установленном порядке в Правительство Республики Казахстан предложения по таможенно-тарифной политике республики и участию ее в международных организациях;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в установленном законодательством порядке от министерств, ведомств, и организаций информацию, входящую в компетенцию Комиссии;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научные организации, а также отечественных и иностранных экспертов к анализу проблем и выработке предложений по решению вопросов, связанных с участием Казахстана в деятельности международных организаций.  </w:t>
      </w:r>
    </w:p>
    <w:bookmarkEnd w:id="12"/>
    <w:bookmarkStart w:name="z1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3. Организация деятельности </w:t>
      </w:r>
    </w:p>
    <w:bookmarkEnd w:id="13"/>
    <w:bookmarkStart w:name="z1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 6. Органами Комиссии являются: рабочий орган Комиссии, председатель Комиссии, заместитель председателя Комиссии, секретарь Комиссии.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Комиссию возглавляет председатель, который руководит ее деятельностью, председательствует на заседаниях Комиссии, планирует ее работу, осуществляет общий контроль над реализацией ее решений и несет ответственность за деятельность, осуществляемую Комиссией. Во время отсутствия председателя его функции выполняет заместитель председателя Комиссии.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Рабочим органом Комиссии является Министерство индустрии и торговли Республики Казахстан. Состав Комиссии утверждается постановлением Правительства Республики Казахстан.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пункт 8 внесены изменения - постановлением Правительства РК от 11 октября 2002 г. N 1115 </w:t>
      </w:r>
      <w:r>
        <w:rPr>
          <w:rFonts w:ascii="Times New Roman"/>
          <w:b w:val="false"/>
          <w:i w:val="false"/>
          <w:color w:val="000000"/>
          <w:sz w:val="28"/>
        </w:rPr>
        <w:t xml:space="preserve">  P021115_ </w:t>
      </w:r>
      <w:r>
        <w:rPr>
          <w:rFonts w:ascii="Times New Roman"/>
          <w:b w:val="false"/>
          <w:i w:val="false"/>
          <w:color w:val="ff0000"/>
          <w:sz w:val="28"/>
        </w:rPr>
        <w:t xml:space="preserve"> 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9. Секретарь Комиссии готовит предложения по повестке дня заседаний Комиссии, необходимые документы, материалы и оформляет протоколы после проведения заседаний.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9 - в редакции постановления Правительства РК от 13 июня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585 </w:t>
      </w:r>
      <w:r>
        <w:rPr>
          <w:rFonts w:ascii="Times New Roman"/>
          <w:b w:val="false"/>
          <w:i w:val="false"/>
          <w:color w:val="ff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Заседания Комиссии проводятся по мере необходимости, но не реже одного раза в квартал.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Внеплановые заседания Комиссии созываются председателем Комиссии на основании представленных материалов, выносимых на рассмотрение Комиссии.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Заседание Комиссии считается правомочным, если в нем принимает участие не менее двух третьих от общего числа членов Комиссии. Члены Комиссии участвуют на заседании без права замены.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Заседания Комиссии являются открытыми. По решению председателя могут проводиться закрытые заседания.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Комиссии, и оформляются протоколом. В случае равенства голосов принятым считается решение, за которое проголосовал председатель.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 имеют право на особое мнение, которое в случае его выражения должно быть изложено в письменном виде и приложено к протоколу.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Повестка дня заседаний, а также место и время их проведения определяются и уточняются председателем Комиссии по согласованию с членами Комиссии.  </w:t>
      </w:r>
    </w:p>
    <w:bookmarkEnd w:id="14"/>
    <w:bookmarkStart w:name="z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                                       Приложение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1 ноября 2001 года N 1388 </w:t>
      </w:r>
    </w:p>
    <w:bookmarkEnd w:id="15"/>
    <w:bookmarkStart w:name="z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Перечень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утративших силу некоторых решений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Правительства Республики Казахстан  </w:t>
      </w:r>
    </w:p>
    <w:bookmarkEnd w:id="16"/>
    <w:bookmarkStart w:name="z1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Постановление Правительства Республики Казахстан от 19 февраля 1996 года N 211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P960211_ </w:t>
      </w:r>
      <w:r>
        <w:rPr>
          <w:rFonts w:ascii="Times New Roman"/>
          <w:b w:val="false"/>
          <w:i w:val="false"/>
          <w:color w:val="000000"/>
          <w:sz w:val="28"/>
        </w:rPr>
        <w:t xml:space="preserve"> "О вступлении Республики Казахстан во Всемирную торговую организацию" (САПП Республики Казахстан, 1996 г., N 8, ст. 58).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Постановление Правительства Республики Казахстан от 16 сентября 1998 года N 910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P980910_ </w:t>
      </w:r>
      <w:r>
        <w:rPr>
          <w:rFonts w:ascii="Times New Roman"/>
          <w:b w:val="false"/>
          <w:i w:val="false"/>
          <w:color w:val="000000"/>
          <w:sz w:val="28"/>
        </w:rPr>
        <w:t xml:space="preserve"> "О внесении изменений и дополнений в постановление Правительства Республики Казахстан от 19 февраля 1996 года N 211" (САПП Республики Казахстан, 1998 г., N 33, ст. 296).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Правительства Республики Казахстан от 22 апреля 1999 года N 453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P990453_ </w:t>
      </w:r>
      <w:r>
        <w:rPr>
          <w:rFonts w:ascii="Times New Roman"/>
          <w:b w:val="false"/>
          <w:i w:val="false"/>
          <w:color w:val="000000"/>
          <w:sz w:val="28"/>
        </w:rPr>
        <w:t xml:space="preserve"> "О внесении дополнения и изменения в постановление Правительства Республики Казахстан от 19 февраля 1996 года N 211" (САПП Республики Казахстан, 1999 г., N 14, ст. 138).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Постановление Правительства Республики Казахстан от 29 декабря 1999 года N 2015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P992015_ </w:t>
      </w:r>
      <w:r>
        <w:rPr>
          <w:rFonts w:ascii="Times New Roman"/>
          <w:b w:val="false"/>
          <w:i w:val="false"/>
          <w:color w:val="000000"/>
          <w:sz w:val="28"/>
        </w:rPr>
        <w:t xml:space="preserve"> "О внесении изменения в постановление Правительства Республики Казахстан от 19 февраля 1996 года N 211".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Постановление Правительства Республики Казахстан от 13 января 2001 года N 35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P010035_ </w:t>
      </w:r>
      <w:r>
        <w:rPr>
          <w:rFonts w:ascii="Times New Roman"/>
          <w:b w:val="false"/>
          <w:i w:val="false"/>
          <w:color w:val="000000"/>
          <w:sz w:val="28"/>
        </w:rPr>
        <w:t xml:space="preserve"> "О внесении изменений в постановление Правительства Республики Казахстан от 19 февраля 1996 года N 211" (САПП Республики Казахстан, 2001 г., N 1-2, ст. 10).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Постановление Правительства Республики Казахстан от 19 апреля 2001 года N 520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P010520_ </w:t>
      </w:r>
      <w:r>
        <w:rPr>
          <w:rFonts w:ascii="Times New Roman"/>
          <w:b w:val="false"/>
          <w:i w:val="false"/>
          <w:color w:val="000000"/>
          <w:sz w:val="28"/>
        </w:rPr>
        <w:t xml:space="preserve"> "О внесении дополнения в постановление Правительства Республики Казахстан от 19 февраля 1996 года N 211" (САПП Республики Казахстан, 2001 г., N 14, ст. 183).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Распоряжение Премьер-Министра Республики Казахстан от 26 июля 2000 года N 106 "О создании рабочей группы для подготовки предложений к проектам уставных документов по формированию на базе Таможенного союза Международной экономической организации". 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