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48c7" w14:textId="7c44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открытого акционерного общества "Мектеп"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2001 года N 1383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открытое акционерное общество "Мектеп" Министерства культуры, информации и общественного согласия Республики Казахстан путем преобразования его в закрытое акционерное общество "Издательство "Мектеп" (далее - ЗАО "Издательство "Мектеп") со 100-процентным государственным участием в уставном капитале.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утверждении устава ЗАО "Издательство "Мектеп" основным предметом его деятельности определить выпуск печатной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ЗАО "Издательство "Мектеп";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перерегистрации ЗАО "Издательство "Мектеп" в установленном порядке принять меры к увеличению его уставного капитала путем выпуска последующей эмиссии на сумму не более 25 процентов от общего размера выпущенного уставного капитала. Размещение последующей эмиссии акций произвести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P991191_ </w:t>
      </w:r>
      <w:r>
        <w:rPr>
          <w:rFonts w:ascii="Times New Roman"/>
          <w:b w:val="false"/>
          <w:i w:val="false"/>
          <w:color w:val="000000"/>
          <w:sz w:val="28"/>
        </w:rPr>
        <w:t>
 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выполнения мероприятий, указанных в подпунктах 1)-3) настоящего пункта, осуществить продажу государственного пакета акций ЗАО "Издательство "Мектеп" в размере 45 процентов от его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передать Министерству культуры, информации и общественного согласия Республики Казахстан права владения и пользования государственным пакетом акций ЗАО "Издательство "Мектеп";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принять иные меры по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P990405_ </w:t>
      </w:r>
      <w:r>
        <w:rPr>
          <w:rFonts w:ascii="Times New Roman"/>
          <w:b w:val="false"/>
          <w:i w:val="false"/>
          <w:color w:val="000000"/>
          <w:sz w:val="28"/>
        </w:rPr>
        <w:t>
 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123-29,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"123-29. ЗАО "Издательство "Мектеп";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 N 659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P990659_ </w:t>
      </w:r>
      <w:r>
        <w:rPr>
          <w:rFonts w:ascii="Times New Roman"/>
          <w:b w:val="false"/>
          <w:i w:val="false"/>
          <w:color w:val="000000"/>
          <w:sz w:val="28"/>
        </w:rPr>
        <w:t>
 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культуры, информации и общественного согласия":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224-4,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"224-4. ЗАО "Издательство "Мектеп";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постановление Правительства Республики Казахстан от 13 ноября 2000 года N 1701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P001701_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 Республиканского государственного предприятия "Республиканское издательство "Рауан" Министерства культуры, информации и общественного согласия Республики Казахстан" (САПП Республики Казахстан, 2000 г., N 47-48, ст. 558):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 исключить.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26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