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a729" w14:textId="c05a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развитию производственных мощностей открытого акционерного общества "Химпром", города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1242.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26 сентября 2001 года N 1242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безубыточности производства, эффективности и использования ресурсов, расширения рынка сбыта продукции открытого акционерного общества "Химпром", города Тараза, а также обеспечения дальнейшего развития фосфорной подотрасли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обязательства товарищества с ограниченной ответственностью "Химпром - 2030" (далее - ТОО "Химпром - 2030"), принятые Договором на доверительное управление имуществом открытого акционерного общества "Химпром" города Тараза (далее - ОАО "Химпром") между конкурсным управляющим и инвестором компанией "Alsotrans International Group AG" перед кредиторами первой и второй очереди, а также их правопреемственности.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обеспечить бесперебойную поставку фосфоритовой руды и подвижного железнодорожного состава под производственную программу ТОО "Химпром - 2030" по ценам и тарифам, не превышающим установленные для производств ТОО "Казфосфат".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монополий, защите конкуренции и поддержке малого бизнеса совместно с заинтересованными министерствами, Республиканским государственным предприятием "Казакстан темiр жолы" и открытым акционерным обществом "KEGOC" (далее - ОАО "KEGOC") в установленном порядке рассмотреть возможность установления понижающих коэффициентов: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тарифам на перевозку грузов ТОО "Химпром - 2030" железнодорожным транспортом на 50%;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тарифам на услуги по передаче электрической энергии по сетям ОАО "KEGOC" на 50%.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 и минеральных ресурсов Республики Казахстан в установленном законодательством порядке обеспечить переоформление необходимых лицензий и разрешительной документации ОАО "Химпром" на ТОО "Химпром - 2030".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инвестициям Министерства иностранных дел Республики Казахстан рассмотреть инвестиционный проект ТОО "Химпром - 2030" на предмет оказания мер государственной поддержки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Школьника В.С.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Склярова И.В.,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