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22a6" w14:textId="0e62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Меморандуме кредитной политики закрытого акционерного общества "Банк Развития Казахстана" на период 2001-2003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1187.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Правительства РК от 12 сентября 2001 года N 1187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апреля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Банке Развития Казахстана"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Меморандум о кредитной политике закрытого акционерного общества "Банк Развития Казахстана" на период 2001-2003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12 сентября 2001 г. N 1187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Меморандум о кредитной политике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закрытого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"Банк Развития Казахстана"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период 2001-2003 годы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1.1. Настоящий Меморандум определяет основные принципы и приоритеты кредитной политики Банка Развития Казахстана на 2001-2003 годы, содержит перечень процедур и установок по проведению кредитных сделок и гарантийных операций, включая процессы принятия решения о предоставлении, управлении и контролю за движением кредитов, а также устанавливает стандарты и параметры, лежащие в основе принимаемых решений.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Меморандум о кредитной политике Банка Развития Казахстана (далее - Меморандум) утверждается на трехлетний период и принимается для исполнения всеми функциональными подразделениями Банка Развития Казахстана (далее - Банк Развития).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Меморандум носит концептуальный и установочный характер и служит основой для определения Банком Развития внутренней кредитной политики, излагаемой в Правилах о Кредитной политике Банка Развития, утверждаемых Советом директоров Банка Развития.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Кредитная политика, определяемая Меморандумом, и установленные в ней критерии могут быть скорректированы с учетом результатов и новых направлений деятельности Банка Развития, изменений законодательной и нормативной базы, а также изменений экономической обстановки в стране и на мировом рынке. Вносимые изменения в Меморандум утверждаются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Целями деятельности Банка Развития являются совершенствование и повышение эффективности государственной инвестиционной деятельности, развитие производственной инфраструктуры и обрабатывающих производств, содействие в привлечении внешних и внутренних инвестиций в экономику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Банк Развития выполняет следующие основные функции: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агента Министерства финансов Республики Казахстан по обслуживанию проектов, включенных в Программу государственных инвестиций (далее - ПГИ) и местных исполнительных органов по обслуживанию местных (региональных) программ государственных инвестиций;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среднесрочных и долгосрочных инвестиционных проектов, кредитование экспортных операций, включая выдачу гарантий, поручительств, открытие и подтверждение аккредитивов, а также лизинговые операции под собственные риски, за исключением случаев, оговоренных в пункте 1 статьи 15 Закона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Банке Развития Казахстана", в соответствии с внутренней кредитной политикой, утверждаемой Советом директоров Банка Развития.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2. Финансирование проектов Банком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агентской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2.1. Финансирование на безвозвратной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Безвозвратное финансирование может осуществляться через Банк Развития, который выступает агентом по финансированию проекта.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данных проектов являются деньги республиканского и местных бюджетов.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Безвозвратное финансирование инвестиционных проектов, связанное с приобретением основных средств, капитальным ремонтом и строительством сооружений государственных органов и государственных учреждений, не являющихся государственными органами, производится без участия Банка Развития.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Агентские услуги Министерству финансов Республики Казахстан и местным исполнительным органам оказываются Банком Развития на платной основе в соответствии с тарифами Банка Развития. Агентские услуги по обслуживанию кредитов не предусматривают ответственности Банка Развития по их возврату конечными заемщиками. Ответственность Банка по надлежащему исполнению агентских функций регулируется агентским соглашением.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агентских функций по возврату кредитов, выданных из республиканского бюджета, и денег, отвлеченных из республиканского бюджета в счет исполнения обязательств по государственным гарантиям, комиссионное вознаграждение Банка Развития предусматривается в договорах агентского обслуживания.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Банковская экспертиза проектов, финансируемых на возвратной основе и предполагаемых к включению в ПГИ, включает экспертизу следующих положений: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проекта;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кредитоспособности и платежеспособности конечного заемщика;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обеспеченности возврата кредита;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и условий финансирования;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целесообразности предоставления кредита.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Положительное заключение банковской экспертизы является обязательным условием включения инвестиционного проекта в ПГИ в качестве финансируемого на возвратной основе за счет средств негосударственных внешних займов под государственные гарантии и/или кредитования за счет средств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Банковская экспертиза по инвестиционным проектам, рассматриваемым для включения в ПГИ, производится на основании договоров, заключенных между Банком Развития и конечным заемщиком (подателем заявки) на проведение экспертизы проекта, с взиманием платы не более 2 (двух) процентов от суммы проекта, включая оплату услуг консультантов и экспертов.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банковской экспертизы Банк Развития предоставляет в 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уполномоченный орган Правительства, ответственный за разработку и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 реализации ПГИ, осуществляющий общее руководство, координацию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 по отбору проектов, проведение экономической оценки проектов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подготовку базы данных проектов, предлагаемых для включения в ПГИ.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2.5. Финансирование Банком Развития на агентской основе может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осуществляться на условиях софинансирования совместно с другими кредитными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 Финансирование проектов Банком Развития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 качестве кредитора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3.1. Главным принципом кредитования является кредитование окупаемых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проектов. Кредитование осуществляется в соответствии со следующими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приоритетами: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производство сельскохозяйственной продукции и связанные с этим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услуги, связанные с добычей нефти и газа, кроме изыскательских работ;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эффективных, экологически безопасных и энергоемких систем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транспортировки нефти, газа, конденсата;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производство пищевых продуктов и напитков;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текстильная и кожевенно-обувная промышленность;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производство электрического и электронного оборудования;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лесоводство и производство древесины;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производство кокса, продуктов нефтеперегонки и ядерного топлива;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нефтехимическая и химическая промышленность;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производство резиновых и пластмассовых изделий;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металлургическая промышленность;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производство машин и оборудования;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производство мебели;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снабжение электроэнергией, газом, паром и горячей водой;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строительство;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транспорт, складское хозяйство и связь;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производство лекарственных форм и препаратов;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транспортная инфраструктура.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Лимиты кредитования в разрезе отраслей могут дифференцироваться и устанавливаются в соответствии с пунктом 3.4. настоящего Меморандума.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Источники кредитования проектов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кредитования инвестиционных проектов могут быть использованы следующие источники: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республиканского и местных бюджетов, по которым Банк Развития выступает заемщиком;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 средства, включая привлеченные Банком Развития под государственные гарантии;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 Банка Развития, превышающие размер уставного капитала банка (уставной капитал банка не может быть направлен на цели кредитования, кроме экспортных кредитов и используется на рынке высоколиквидных финансовых инструментов). 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кредитования экспортных операций могут быть использованы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источники: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заемные средства Банка Развития;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собственные средства Банка Развития в объеме, не превышающем 20%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уставного капитала Банка Развития.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3.3. Виды и сроки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своей кредитной деятельности Банк Развития использует следующие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 кредитования: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экспортное кредитование (способствующее продвижению казахстанских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на внешние рынки);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инвестиционное среднесрочное, долгосрочное кредитование.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экспортному кредитованию сроки могут быть любыми в зависимости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условий проекта.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инвестиционному кредитованию устанавливаются следующие сроки: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среднесрочные инвестиционные кредиты 5-10 лет;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долгосрочные инвестиционные кредиты 10-20 лет.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3.4. Лимиты кредитования и ограничения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минимальной сумме финансирования проектов устанавливаются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ограничения: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 млн. долларов США - для инвестиционного кредита;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млн. долларов США - для экспортного кредита.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минимизации кредитного риска устанавливается лимит по риску на одного заемщика (группу аффилиированных заемщиков) в размере не более 25% от суммы собственного капитала Банка Развития.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по структуре кредитного портфеля по отраслевому и региональному признаку может устанавливаться в соответствии с приоритетами кредитной политики, которая утверждается Советом директоров Банка Развития.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Валюта кредитования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Тенге и свободно конвертируемая валюта в соответствии с проектом.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Обеспечение кредитов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должны быть обеспечены активами, обеспечивающими принцип возвратности кредитов (ценные бумаги, гарантии банков, объект инвестирования, движимое и недвижимое имущество и другие предусмотренные гражданским законодательством Республики Казахстан формы обеспечения 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исполнения обязательств).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3.7. Экспертиза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 Развития не имеет права выдачи кредитов без комплексной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экспертизы кредитных и иных рисков по проекту.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Экспертиза проводится в два этапа.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этап - первичный отбор на основе общей информации о заемщике и 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проекте исходя из соответствия кредитной политике банка.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этап - комплексная банковская экспертиза, включающая: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финансовую экспертизу проекта;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технико-технологическую экспертизу проекта;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экспертизу финансового состояния заемщика;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экономическую оценку проекта;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экологическую и социальную оценку реализации проекта;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оценку организационной подготовки проекта;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оценку залогового (гарантийного) обеспечения.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проведения экспертизы проектов Банк Развития может привлекать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экспертов и консультантов.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Экспертиза проектов осуществляется на договорной основе.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3.8. Ставки вознаграждения по кредитным операциям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Ставки вознаграждения по кредитным операциям устанавливаются в соответствии с Законом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Банке Развития Казахстана" и решениями комитета по управлению активами и пассивами Банка Развития.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Полномочия по принятию решений по кредитованию: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экспортным кредитам до 5 млн. долларов США включительно (или в ином эквиваленте) - Кредитный комитет Банка Развития;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экспортным кредитам свыше 5 млн. долларов США и по инвестиционным кредитам - Совет директоров Банка Развития.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Документарные операции Банка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Развития вправе выдавать гарантии, поручительства, выпускать и подтверждать аккредитивы под собственные риски, за исключением случаев, оговоренных в пункте 1 статьи 15 Закона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Банке Развития Казахстана". На данные операции распространяются все условия и ограничения, относящиеся к кредитам по настоящему Меморандуму.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Софинансирование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проектов может осуществляться на условиях софинансирования совместно с другими кредитными организациями.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3.12. Управление кредитами и условными обязательствами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мониторинг кредитного портфеля осуществляется Банком Развития путем непрерывного контроля за кредитами и условными обязательствами, который включает процесс наблюдения за кредитоспособностью клиента и за реализацией проекта на протяжении всего периода кредитования. На основании результатов контроля Банк Развития ежемесячно производит классификацию кредитного портфеля.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провизии (резервов) осуществляется в соответствии с требованиями нормативных правовых актов Национального Банка Республики Казахстан. Для покрытия убытков от кредиторской деятельности Банк Развития формирует провизии (резервы) по классифицированным активам и условным обязательствам, такой же классификации подлежит классифицируемая дебиторская задолженность.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3.13. Лимит по привлечению заемных средств под собственные риски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заемных средств по отношению к собственному капиталу Банка Развития, включая условные обязательства, не должно превышать соотношения 6:1. При этом лимит по условным обязательствам устанавливается в соотношении 2:1, а по прямому заимствованию - 4:1.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не распространяются на средства, обслуживаемые на агентской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Общего собрания акционеров Банк Развития может осуществлять эмиссию долговых ценных бумаг Банка Развития под собственные гарантии или под гарантию Правительства Республики Казахстан.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