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22a6" w14:textId="0e62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Меморандуме кредитной политики закрытого акционерного общества "Банк Развития Казахстана" на период 2001-2003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2001 года N 1187.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Постановление Правительства РК от 12 сентября 2001 года N 1187 утратило силу постановлением Правительства РК от 23.04.2008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25 апреля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Банке Развития Казахстана"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Меморандум о кредитной политике закрытого акционерного общества "Банк Развития Казахстана" на период 2001-2003 годы.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12 сентября 2001 г. N 1187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Меморандум о кредитной политике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закрытого акционерного общества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"Банк Развития Казахстана"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 период 2001-2003 годы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1.1. Настоящий Меморандум определяет основные принципы и приоритеты кредитной политики Банка Развития Казахстана на 2001-2003 годы, содержит перечень процедур и установок по проведению кредитных сделок и гарантийных операций, включая процессы принятия решения о предоставлении, управлении и контролю за движением кредитов, а также устанавливает стандарты и параметры, лежащие в основе принимаемых решений.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Меморандум о кредитной политике Банка Развития Казахстана (далее - Меморандум) утверждается на трехлетний период и принимается для исполнения всеми функциональными подразделениями Банка Развития Казахстана (далее - Банк Развития).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Меморандум носит концептуальный и установочный характер и служит основой для определения Банком Развития внутренней кредитной политики, излагаемой в Правилах о Кредитной политике Банка Развития, утверждаемых Советом директоров Банка Развития.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Кредитная политика, определяемая Меморандумом, и установленные в ней критерии могут быть скорректированы с учетом результатов и новых направлений деятельности Банка Развития, изменений законодательной и нормативной базы, а также изменений экономической обстановки в стране и на мировом рынке. Вносимые изменения в Меморандум утверждаются Правительством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Целями деятельности Банка Развития являются совершенствование и повышение эффективности государственной инвестиционной деятельности, развитие производственной инфраструктуры и обрабатывающих производств, содействие в привлечении внешних и внутренних инвестиций в экономику страны.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Банк Развития выполняет следующие основные функции: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агента Министерства финансов Республики Казахстан по обслуживанию проектов, включенных в Программу государственных инвестиций (далее - ПГИ) и местных исполнительных органов по обслуживанию местных (региональных) программ государственных инвестиций;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среднесрочных и долгосрочных инвестиционных проектов, кредитование экспортных операций, включая выдачу гарантий, поручительств, открытие и подтверждение аккредитивов, а также лизинговые операции под собственные риски, за исключением случаев, оговоренных в пункте 1 статьи 15 Закона Республики Казахстан 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Банке Развития Казахстана", в соответствии с внутренней кредитной политикой, утверждаемой Советом директоров Банка Развития.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2. Финансирование проектов Банком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агентской основе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2.1. Финансирование на безвозвратной основе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Безвозвратное финансирование может осуществляться через Банк Развития, который выступает агентом по финансированию проекта.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финансирования данных проектов являются деньги республиканского и местных бюджетов.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Безвозвратное финансирование инвестиционных проектов, связанное с приобретением основных средств, капитальным ремонтом и строительством сооружений государственных органов и государственных учреждений, не являющихся государственными органами, производится без участия Банка Развития.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Агентские услуги Министерству финансов Республики Казахстан и местным исполнительным органам оказываются Банком Развития на платной основе в соответствии с тарифами Банка Развития. Агентские услуги по обслуживанию кредитов не предусматривают ответственности Банка Развития по их возврату конечными заемщиками. Ответственность Банка по надлежащему исполнению агентских функций регулируется агентским соглашением.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агентских функций по возврату кредитов, выданных из республиканского бюджета, и денег, отвлеченных из республиканского бюджета в счет исполнения обязательств по государственным гарантиям, комиссионное вознаграждение Банка Развития предусматривается в договорах агентского обслуживания.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Банковская экспертиза проектов, финансируемых на возвратной основе и предполагаемых к включению в ПГИ, включает экспертизу следующих положений: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эффективности проекта;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кредитоспособности и платежеспособности конечного заемщика;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обеспеченности возврата кредита;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и условий финансирования;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целесообразности предоставления кредита.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Положительное заключение банковской экспертизы является обязательным условием включения инвестиционного проекта в ПГИ в качестве финансируемого на возвратной основе за счет средств негосударственных внешних займов под государственные гарантии и/или кредитования за счет средств республиканского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Банковская экспертиза по инвестиционным проектам, рассматриваемым для включения в ПГИ, производится на основании договоров, заключенных между Банком Развития и конечным заемщиком (подателем заявки) на проведение экспертизы проекта, с взиманием платы не более 2 (двух) процентов от суммы проекта, включая оплату услуг консультантов и экспертов.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банковской экспертизы Банк Развития предоставляет в 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уполномоченный орган Правительства, ответственный за разработку и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мониторинг реализации ПГИ, осуществляющий общее руководство, координацию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 по отбору проектов, проведение экономической оценки проектов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подготовку базы данных проектов, предлагаемых для включения в ПГИ.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2.5. Финансирование Банком Развития на агентской основе может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осуществляться на условиях софинансирования совместно с другими кредитными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организациями.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3. Финансирование проектов Банком Развития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в качестве кредитора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3.1. Главным принципом кредитования является кредитование окупаемых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проектов. Кредитование осуществляется в соответствии со следующими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приоритетами: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производство сельскохозяйственной продукции и связанные с этим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услуги;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услуги, связанные с добычей нефти и газа, кроме изыскательских работ;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создание эффективных, экологически безопасных и энергоемких систем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транспортировки нефти, газа, конденсата;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производство пищевых продуктов и напитков;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текстильная и кожевенно-обувная промышленность;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производство электрического и электронного оборудования;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лесоводство и производство древесины;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производство кокса, продуктов нефтеперегонки и ядерного топлива;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нефтехимическая и химическая промышленность;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производство резиновых и пластмассовых изделий;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металлургическая промышленность;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производство машин и оборудования;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производство мебели;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снабжение электроэнергией, газом, паром и горячей водой;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строительство;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транспорт, складское хозяйство и связь;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производство лекарственных форм и препаратов;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транспортная инфраструктура.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Лимиты кредитования в разрезе отраслей могут дифференцироваться и устанавливаются в соответствии с пунктом 3.4. настоящего Меморандума.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Источники кредитования проектов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кредитования инвестиционных проектов могут быть использованы следующие источники: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деньги республиканского и местных бюджетов, по которым Банк Развития выступает заемщиком;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заемные средства, включая привлеченные Банком Развития под государственные гарантии;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собственные средства Банка Развития, превышающие размер уставного капитала банка (уставной капитал банка не может быть направлен на цели кредитования, кроме экспортных кредитов и используется на рынке высоколиквидных финансовых инструментов). 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Для кредитования экспортных операций могут быть использованы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следующие источники: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заемные средства Банка Развития;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собственные средства Банка Развития в объеме, не превышающем 20%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уставного капитала Банка Развития.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3.3. Виды и сроки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своей кредитной деятельности Банк Развития использует следующие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виды кредитования: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экспортное кредитование (способствующее продвижению казахстанских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товаров на внешние рынки);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инвестиционное среднесрочное, долгосрочное кредитование.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экспортному кредитованию сроки могут быть любыми в зависимости от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условий проекта.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инвестиционному кредитованию устанавливаются следующие сроки: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среднесрочные инвестиционные кредиты 5-10 лет;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долгосрочные инвестиционные кредиты 10-20 лет.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3.4. Лимиты кредитования и ограничения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минимальной сумме финансирования проектов устанавливаются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следующие ограничения: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 млн. долларов США - для инвестиционного кредита;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 млн. долларов США - для экспортного кредита.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целях минимизации кредитного риска устанавливается лимит по риску на одного заемщика (группу аффилиированных заемщиков) в размере не более 25% от суммы собственного капитала Банка Развития.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Лимит по структуре кредитного портфеля по отраслевому и региональному признаку может устанавливаться в соответствии с приоритетами кредитной политики, которая утверждается Советом директоров Банка Развития.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Валюта кредитования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Тенге и свободно конвертируемая валюта в соответствии с проектом.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Обеспечение кредитов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Кредиты должны быть обеспечены активами, обеспечивающими принцип возвратности кредитов (ценные бумаги, гарантии банков, объект инвестирования, движимое и недвижимое имущество и другие предусмотренные гражданским законодательством Республики Казахстан формы обеспечения 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исполнения обязательств).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3.7. Экспертиза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Банк Развития не имеет права выдачи кредитов без комплексной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экспертизы кредитных и иных рисков по проекту.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Экспертиза проводится в два этапа.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 этап - первичный отбор на основе общей информации о заемщике и 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проекте исходя из соответствия кредитной политике банка.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 этап - комплексная банковская экспертиза, включающая: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финансовую экспертизу проекта;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технико-технологическую экспертизу проекта;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экспертизу финансового состояния заемщика;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экономическую оценку проекта;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экологическую и социальную оценку реализации проекта;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оценку организационной подготовки проекта;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оценку залогового (гарантийного) обеспечения.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проведения экспертизы проектов Банк Развития может привлекать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экспертов и консультантов.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Экспертиза проектов осуществляется на договорной основе.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3.8. Ставки вознаграждения по кредитным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Ставки вознаграждения по кредитным операциям устанавливаются в соответствии с Законом Республики Казахстан 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Банке Развития Казахстана" и решениями комитета по управлению активами и пассивами Банка Развития.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3.9. Полномочия по принятию решений по кредитованию: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экспортным кредитам до 5 млн. долларов США включительно (или в ином эквиваленте) - Кредитный комитет Банка Развития;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экспортным кредитам свыше 5 млн. долларов США и по инвестиционным кредитам - Совет директоров Банка Развития.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3.10. Документарные операции Банка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Развития вправе выдавать гарантии, поручительства, выпускать и подтверждать аккредитивы под собственные риски, за исключением случаев, оговоренных в пункте 1 статьи 15 Закона Республики Казахстан 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Банке Развития Казахстана". На данные операции распространяются все условия и ограничения, относящиеся к кредитам по настоящему Меморандуму.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3.11. Софинансирование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 проектов может осуществляться на условиях софинансирования совместно с другими кредитными организациями.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3.12. Управление кредитами и условными обязательствами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мониторинг кредитного портфеля осуществляется Банком Развития путем непрерывного контроля за кредитами и условными обязательствами, который включает процесс наблюдения за кредитоспособностью клиента и за реализацией проекта на протяжении всего периода кредитования. На основании результатов контроля Банк Развития ежемесячно производит классификацию кредитного портфеля.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провизии (резервов) осуществляется в соответствии с требованиями нормативных правовых актов Национального Банка Республики Казахстан. Для покрытия убытков от кредиторской деятельности Банк Развития формирует провизии (резервы) по классифицированным активам и условным обязательствам, такой же классификации подлежит классифицируемая дебиторская задолженность.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3.13. Лимит по привлечению заемных средств под собственные риски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заемных средств по отношению к собственному капиталу Банка Развития, включая условные обязательства, не должно превышать соотношения 6:1. При этом лимит по условным обязательствам устанавливается в соотношении 2:1, а по прямому заимствованию - 4:1.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не распространяются на средства, обслуживаемые на агентской основе.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Общего собрания акционеров Банк Развития может осуществлять эмиссию долговых ценных бумаг Банка Развития под собственные гарантии или под гарантию Правительства Республики Казахстан. 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