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76fd" w14:textId="eb07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Пятого дополнительного протокола к Уставу Всемирного почтового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2001 года N 965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Мажилиса Парламента Республики Казахстан проект Закона Республики Казахстан "О ратификации Пятого дополнительного протокола к Уставу Всемирного почтового союза".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 ратификации Пятого дополнительного протокола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Ратифицировать Пятый дополнительный протокол к Уставу Всемирного почтового союза, совершенный в Сеуле 14 сентября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Пятый дополнительный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(измененная ст. 8)        Региональные союзы. Специальные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(измененная ст. 13)      Органы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(измененная ст. 17)     Административный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IV. (измененная ст. 18)      Совет почтовой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V. (измененная ст. 20)       Международное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VI. (измененная ст. 22)      Акты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VII. (измененная ст. 25)     Подписание, подтверждение подлинности,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ратификация и другие формы одобрения Актов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VIII.                        Присоединение к Дополнительному протоколу 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другим Актам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IХ.                          Вступление в силу и срок действия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Дополнительного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                           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Пятый дополнительный протокол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Полномочные представители Правительств стран-членов Всемирногопочтового союза, собравшись на Конгресс в Сеуле, на основании статьи 30,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параграфа 2 Устава Всемирного почтового союза, принятого в Вене 10 июля 1964 г., приняли, при условии ратификации, следующие изменения к упомянутому Уставу.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(Измененная статья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Союзы. Специальные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Страны-члены или их Почтовые администрации, если законодательство этих стран не препятствует этому, могут создавать Региональные союзы и заключать специальные соглашения о международной почтовой службе, при условии, однако, не вводить в них положений, менее благоприятных для населения, чем предусмотренные Актами, участниками которых являются заинтересованные страны-члены.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Региональные союзы могут направлять наблюдателей на конгрессы, конференции и собрания Союза, на заседания Административного совета, а также Совета почтовой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Союз может посылать наблюдателей на Конгрессы, конференции и собрания Региональных союзов.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(Измененная статья 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Органами Союза являются Конгресс. Административный совет. Совет почтовой эксплуатации и Международное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Постоянными органами Союза являются Административный совет. Совет почтовой эксплуатации и Международное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(Измененная статья 17)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Административный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Между двумя конгрессами Административный совет (АС) обеспечивает непрерывность работ Союза, согласно положениям Актов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Члены Административного совета выполняют свои функции от имени и в интересах Союза.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(Измененная статья 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Совет почтовой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Совет почтовой эксплуатации (СПЭ) возлагаются вопросы эксплуатационного, коммерческого, технического и экономического характера, интересующие почтовую службу.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(Измененная статья 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Международное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Центральное учреждение, функционирующее в месте пребывания Союза, именуемое Международным бюро Всемирного почтового союза, руководимое Генеральным директором и контролируемое Административным советом, служит исполнительным органом, органом поддержки, связи, информации и консультации для Почтовых администраций.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(Измененная статья 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Устав является основным актом Союза. Он содержит основные положения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Общий регламент состоит из положений, обеспечивающих применение Устава и деятельность Союза. Он является обязательным для всех стран-членов.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Всемирная почтовая конвенция и ее Исполнительный регламент включают общие правила, применяемые к международной почтовой службе, и положения о службах письменной корреспонденции. Эти Акты являются обязательными для всех стран-членов.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Соглашения Союза и их Исполнительные регламенты регулируют службы, кроме службы письменной корреспонденции, между странами-членами, которые участвуют в них. Они являются обязательными только для этих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Исполнительные регламенты, в которых содержатся правилаприменения, необходимые для выполнения Конвенции и Соглашений, утверждаются Советом почтовой эксплуатации с учетом решений Конгресса.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возможных Заключительных протоколах, прилагаемых к Актам Союза, о которых говорится в параграфе 3, 4, 5, содержатся оговорки к этим 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Статья 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(Измененная статья 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Подписание, подтверждение подлинности, ратификация и другие формы одобрения Актов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Акты Союза, принятые на Конгрессе, подписываются полномочными представителями стран-членов.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Подлинность Исполнительных регламентов подтверждается Председателем и Генеральным секретарем Совета почтовой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 ратифицируется в возможно короткий срок подписавшими его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Одобрение других Актов Союза, кроме Устава, производится в соответствии с внутренними конституционными положениями каждой подписавшей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какая-то страна не ратифицирует Устав или не одобряет другие подписанные ею Акты, то Устав и другие Акты тем не менее остаются обязательными для стран, которые их ратифицировали или одобрили.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Присоединение к Дополнительному протоколу и к другим Актам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Страны-члены, которые не подписали настоящий Протокол, могут присоединиться к нему в любое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Страны-члены, которые являются участниками Актов, пересмотренных на Конгрессе, но которые их не подписали, обязаны присоединиться к ним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о присоединении, относящиеся к случаям, о которых идет речь в параграфе 1 и 2, направляются дипломатическим путем Правительству Швейцарской Конфедерации, которое сообщает о них странам-членам.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Вступление в силу и срок действия Дополнительного протокола к Уставу Всемирного почтового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Дополнительный протокол вступает в силу 1 января 1996 г. и остается в силе на неопределенное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Полномочные представители Правительств стран-членов составили настоящий Дополнительный протокол, который будет иметь ту же силу и то же значение, как если бы его положения были включены в самый текст Устава, и подписали его в одном экземпляре, который будет передан на хранение Генеральному директору Международного бюро. Копия этого экземпляра будет передана каждой стороне Правительством страны места проведения Конгресса.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Сеуле 14 сентября 1994 г.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