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0247" w14:textId="c920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Кузутбаевой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2001 года N 936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пунктом 1 статьи 26 Закона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государственной службе"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основании письменного заявления принять отставку Кузутбаевой Ажар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Килмбековны и освободить от должности вице-Министра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