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a89db" w14:textId="5ba89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одобрении Концепции государственной транспортной политики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11 июня 2001 года N 801</w:t>
      </w:r>
    </w:p>
    <w:p>
      <w:pPr>
        <w:spacing w:after="0"/>
        <w:ind w:left="0"/>
        <w:jc w:val="both"/>
      </w:pPr>
      <w:bookmarkStart w:name="z0" w:id="0"/>
      <w:r>
        <w:rPr>
          <w:rFonts w:ascii="Times New Roman"/>
          <w:b w:val="false"/>
          <w:i w:val="false"/>
          <w:color w:val="000000"/>
          <w:sz w:val="28"/>
        </w:rPr>
        <w:t xml:space="preserve">
      В целях эффективного развития отраслей транспортной системы Республики Казахстан, Правительство Республики Казахстан постановляет:  </w:t>
      </w:r>
      <w:r>
        <w:br/>
      </w:r>
      <w:r>
        <w:rPr>
          <w:rFonts w:ascii="Times New Roman"/>
          <w:b w:val="false"/>
          <w:i w:val="false"/>
          <w:color w:val="000000"/>
          <w:sz w:val="28"/>
        </w:rPr>
        <w:t xml:space="preserve">
      1. Одобрить прилагаемую Концепцию государственной транспортной политики Республики Казахстан на период до 2008 года.  </w:t>
      </w:r>
      <w:r>
        <w:br/>
      </w:r>
      <w:r>
        <w:rPr>
          <w:rFonts w:ascii="Times New Roman"/>
          <w:b w:val="false"/>
          <w:i w:val="false"/>
          <w:color w:val="000000"/>
          <w:sz w:val="28"/>
        </w:rPr>
        <w:t xml:space="preserve">
      2. Министерству транспорта и коммуникаций Республики Казахстан руководствоваться настоящей Концепцией при разработке отраслевых программ.  </w:t>
      </w:r>
      <w:r>
        <w:br/>
      </w:r>
      <w:r>
        <w:rPr>
          <w:rFonts w:ascii="Times New Roman"/>
          <w:b w:val="false"/>
          <w:i w:val="false"/>
          <w:color w:val="000000"/>
          <w:sz w:val="28"/>
        </w:rPr>
        <w:t xml:space="preserve">
      3. Настоящее постановление вступает в силу со дня подписания.  </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Одобрена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июня 2001 года N 801 </w:t>
      </w:r>
    </w:p>
    <w:bookmarkEnd w:id="2"/>
    <w:bookmarkStart w:name="z3" w:id="3"/>
    <w:p>
      <w:pPr>
        <w:spacing w:after="0"/>
        <w:ind w:left="0"/>
        <w:jc w:val="both"/>
      </w:pPr>
      <w:r>
        <w:rPr>
          <w:rFonts w:ascii="Times New Roman"/>
          <w:b w:val="false"/>
          <w:i w:val="false"/>
          <w:color w:val="000000"/>
          <w:sz w:val="28"/>
        </w:rPr>
        <w:t xml:space="preserve">
                             Концепция  </w:t>
      </w:r>
      <w:r>
        <w:br/>
      </w:r>
      <w:r>
        <w:rPr>
          <w:rFonts w:ascii="Times New Roman"/>
          <w:b w:val="false"/>
          <w:i w:val="false"/>
          <w:color w:val="000000"/>
          <w:sz w:val="28"/>
        </w:rPr>
        <w:t xml:space="preserve">
                 государственной транспортной политики  </w:t>
      </w:r>
      <w:r>
        <w:br/>
      </w:r>
      <w:r>
        <w:rPr>
          <w:rFonts w:ascii="Times New Roman"/>
          <w:b w:val="false"/>
          <w:i w:val="false"/>
          <w:color w:val="000000"/>
          <w:sz w:val="28"/>
        </w:rPr>
        <w:t xml:space="preserve">
             Республики Казахстан на период до 2008 года  </w:t>
      </w:r>
    </w:p>
    <w:bookmarkEnd w:id="3"/>
    <w:bookmarkStart w:name="z4" w:id="4"/>
    <w:p>
      <w:pPr>
        <w:spacing w:after="0"/>
        <w:ind w:left="0"/>
        <w:jc w:val="both"/>
      </w:pPr>
      <w:r>
        <w:rPr>
          <w:rFonts w:ascii="Times New Roman"/>
          <w:b w:val="false"/>
          <w:i w:val="false"/>
          <w:color w:val="000000"/>
          <w:sz w:val="28"/>
        </w:rPr>
        <w:t xml:space="preserve">
                              Введение  </w:t>
      </w:r>
    </w:p>
    <w:bookmarkEnd w:id="4"/>
    <w:bookmarkStart w:name="z5" w:id="5"/>
    <w:p>
      <w:pPr>
        <w:spacing w:after="0"/>
        <w:ind w:left="0"/>
        <w:jc w:val="both"/>
      </w:pPr>
      <w:r>
        <w:rPr>
          <w:rFonts w:ascii="Times New Roman"/>
          <w:b w:val="false"/>
          <w:i w:val="false"/>
          <w:color w:val="000000"/>
          <w:sz w:val="28"/>
        </w:rPr>
        <w:t xml:space="preserve">
      Современные процессы глобализации международного сотрудничества и социально-экономической интеграции неизбежно приводят к необходимости корректировки действующих моделей национальных экономик с позиций дальнейшего развития собственного экономического потенциала государств и их конкурентоспособности на международных рынках.  </w:t>
      </w:r>
      <w:r>
        <w:br/>
      </w:r>
      <w:r>
        <w:rPr>
          <w:rFonts w:ascii="Times New Roman"/>
          <w:b w:val="false"/>
          <w:i w:val="false"/>
          <w:color w:val="000000"/>
          <w:sz w:val="28"/>
        </w:rPr>
        <w:t xml:space="preserve">
      Казахстан в силу своего геополитического положения, экономического потенциала и исторических традиций является активным сторонником международной интеграции в систему мирохозяйственных связей и участником глобальных экономических процессов.  </w:t>
      </w:r>
      <w:r>
        <w:br/>
      </w:r>
      <w:r>
        <w:rPr>
          <w:rFonts w:ascii="Times New Roman"/>
          <w:b w:val="false"/>
          <w:i w:val="false"/>
          <w:color w:val="000000"/>
          <w:sz w:val="28"/>
        </w:rPr>
        <w:t xml:space="preserve">
      Экономика Казахстана, расположенного в центре Евразийского континента между емкими и динамично развивающимися рынками Европы, Восточной и Юго-Восточной Азии, во многом зависит от эффективного использования потенциально высоких транзитных возможностей государства. Особую значимость развитию национальной транспортной системы также придают большие территории страны (2725 тыс. км2), низкая плотность населения (в среднем менее 6 чел/км2), существенное рассредоточение сырьевых и производственных ресурсов.  </w:t>
      </w:r>
      <w:r>
        <w:br/>
      </w:r>
      <w:r>
        <w:rPr>
          <w:rFonts w:ascii="Times New Roman"/>
          <w:b w:val="false"/>
          <w:i w:val="false"/>
          <w:color w:val="000000"/>
          <w:sz w:val="28"/>
        </w:rPr>
        <w:t xml:space="preserve">
      Транзитные потоки, по оценкам международных аналитических центров, по направлениям Юго-Восточная и Восточная Азия - Европа оцениваются в 330- 400 млрд. долларов США, до 20 % из которых должны проходить через территорию Российской Федерации и Казахстана. Однако в силу различных причин Казахстан использует данный потенциал менее чем на 10%. Объем внутренних перевозок, составляющий в настоящее время около 1,1 млрд. долларов США, может возрасти в 2005 году до 2,6 млрд. долларов США (при росте экономики в соответствии с индикативным планом на 45,6%).  </w:t>
      </w:r>
      <w:r>
        <w:br/>
      </w:r>
      <w:r>
        <w:rPr>
          <w:rFonts w:ascii="Times New Roman"/>
          <w:b w:val="false"/>
          <w:i w:val="false"/>
          <w:color w:val="000000"/>
          <w:sz w:val="28"/>
        </w:rPr>
        <w:t xml:space="preserve">
      Международная практика показывает, что неадекватное развитие транспортных систем на национальном уровне приводит к неоправданно завышенным затратам в сферах производства и предоставления услуг, сдерживанию развития практически всех отраслей хозяйственной деятельности, ограничению социальных гарантий граждан. Рациональное же использование транзитно-транспортных возможностей стимулирует ускоренное развитие сопряженных отраслей и сфер экономики. Иными словами, выбор транспортной стратегии, новое понимание роли транспорта в промышленном комплексе страны во многом предопределяет эффективность социально-экономических достижений государства.  </w:t>
      </w:r>
      <w:r>
        <w:br/>
      </w:r>
      <w:r>
        <w:rPr>
          <w:rFonts w:ascii="Times New Roman"/>
          <w:b w:val="false"/>
          <w:i w:val="false"/>
          <w:color w:val="000000"/>
          <w:sz w:val="28"/>
        </w:rPr>
        <w:t xml:space="preserve">
      Прогнозируемые запасы углеводородов в Казахстане показывают, что уже в ближайшем будущем Казахстан может стать одним из основных поставщиков нефти в мире. Поэтому проблема транспортировки нефти на экспорт и определение будущих маршрутов нефтепроводов имеет стратегическое значение для Казахстана.  </w:t>
      </w:r>
      <w:r>
        <w:br/>
      </w:r>
      <w:r>
        <w:rPr>
          <w:rFonts w:ascii="Times New Roman"/>
          <w:b w:val="false"/>
          <w:i w:val="false"/>
          <w:color w:val="000000"/>
          <w:sz w:val="28"/>
        </w:rPr>
        <w:t xml:space="preserve">
      Либерализация экономики, направленная в последнее время на максимальное развитие рыночных отношений и развитие конкурентной среды в транспортной системе, создала реальные предпосылки дальнейшего экономического прогресса. В Казахстане за эти годы сформировался адекватный росту экономики рынок транспортных услуг. Однако мощный потенциал транспортной системы, в том числе и возможности международного транзита через территорию Казахстана используются пока недостаточно эффективно. Все это приводит к необходимости выработки современной стратегии государства в сфере транспорта, основными приоритетами которой являются:  </w:t>
      </w:r>
      <w:r>
        <w:br/>
      </w:r>
      <w:r>
        <w:rPr>
          <w:rFonts w:ascii="Times New Roman"/>
          <w:b w:val="false"/>
          <w:i w:val="false"/>
          <w:color w:val="000000"/>
          <w:sz w:val="28"/>
        </w:rPr>
        <w:t xml:space="preserve">
      формирование и развитие современной национальной транспортной инфраструктуры;  </w:t>
      </w:r>
      <w:r>
        <w:br/>
      </w:r>
      <w:r>
        <w:rPr>
          <w:rFonts w:ascii="Times New Roman"/>
          <w:b w:val="false"/>
          <w:i w:val="false"/>
          <w:color w:val="000000"/>
          <w:sz w:val="28"/>
        </w:rPr>
        <w:t xml:space="preserve">
      развитие транспортной инфраструктуры западного региона страны;  </w:t>
      </w:r>
      <w:r>
        <w:br/>
      </w:r>
      <w:r>
        <w:rPr>
          <w:rFonts w:ascii="Times New Roman"/>
          <w:b w:val="false"/>
          <w:i w:val="false"/>
          <w:color w:val="000000"/>
          <w:sz w:val="28"/>
        </w:rPr>
        <w:t xml:space="preserve">
      ускорение интеграционных процессов казахстанского транспортного комплекса в международную транспортную систему и развитие транзитного потенциала страны;  </w:t>
      </w:r>
      <w:r>
        <w:br/>
      </w:r>
      <w:r>
        <w:rPr>
          <w:rFonts w:ascii="Times New Roman"/>
          <w:b w:val="false"/>
          <w:i w:val="false"/>
          <w:color w:val="000000"/>
          <w:sz w:val="28"/>
        </w:rPr>
        <w:t xml:space="preserve">
      совершенствование государственного регулирования и развитие конкурентной среды.  </w:t>
      </w:r>
      <w:r>
        <w:br/>
      </w:r>
      <w:r>
        <w:rPr>
          <w:rFonts w:ascii="Times New Roman"/>
          <w:b w:val="false"/>
          <w:i w:val="false"/>
          <w:color w:val="000000"/>
          <w:sz w:val="28"/>
        </w:rPr>
        <w:t xml:space="preserve">
      В Концепции государственной транспортной политики Республики Казахстан нашли отражение принципиальные подходы к развитию отдельных отраслей транспортной системы, влияющих на состояние экономического роста Казахстана.  </w:t>
      </w:r>
      <w:r>
        <w:br/>
      </w:r>
      <w:r>
        <w:rPr>
          <w:rFonts w:ascii="Times New Roman"/>
          <w:b w:val="false"/>
          <w:i w:val="false"/>
          <w:color w:val="000000"/>
          <w:sz w:val="28"/>
        </w:rPr>
        <w:t xml:space="preserve">
      Концепция разработана в развитие положений национальной Стратегии "Казахстан-2030", посланий Главы государства народу Казахстана, программных документов Правительства Республики Казахстан.  </w:t>
      </w:r>
    </w:p>
    <w:bookmarkEnd w:id="5"/>
    <w:bookmarkStart w:name="z6" w:id="6"/>
    <w:p>
      <w:pPr>
        <w:spacing w:after="0"/>
        <w:ind w:left="0"/>
        <w:jc w:val="both"/>
      </w:pPr>
      <w:r>
        <w:rPr>
          <w:rFonts w:ascii="Times New Roman"/>
          <w:b w:val="false"/>
          <w:i w:val="false"/>
          <w:color w:val="000000"/>
          <w:sz w:val="28"/>
        </w:rPr>
        <w:t xml:space="preserve">
             1. Современное состояние рынка транспортных услуг  </w:t>
      </w:r>
    </w:p>
    <w:bookmarkEnd w:id="6"/>
    <w:bookmarkStart w:name="z7" w:id="7"/>
    <w:p>
      <w:pPr>
        <w:spacing w:after="0"/>
        <w:ind w:left="0"/>
        <w:jc w:val="both"/>
      </w:pPr>
      <w:r>
        <w:rPr>
          <w:rFonts w:ascii="Times New Roman"/>
          <w:b w:val="false"/>
          <w:i w:val="false"/>
          <w:color w:val="000000"/>
          <w:sz w:val="28"/>
        </w:rPr>
        <w:t xml:space="preserve">
      Транспортный комплекс Республики Казахстан объединяет железнодорожный, автомобильный, водный, авиационный, а также различные другие виды технологического транспорта, основные характеристики и показатели которого приведены в приложении.  </w:t>
      </w:r>
      <w:r>
        <w:br/>
      </w:r>
      <w:r>
        <w:rPr>
          <w:rFonts w:ascii="Times New Roman"/>
          <w:b w:val="false"/>
          <w:i w:val="false"/>
          <w:color w:val="000000"/>
          <w:sz w:val="28"/>
        </w:rPr>
        <w:t xml:space="preserve">
      Переход к свободным рыночным отношениям отразился на основных показателях деятельности транспортного комплекса. Так, в период с 1990 по 1999 годы перевозки грузов всеми видами транспорта сократились в 2,5 раза, грузооборот - более чем в 3,5 раза, перевозки пассажиров - в 5 раз. В последние два года отмечается тенденция роста этих показателей.  </w:t>
      </w:r>
      <w:r>
        <w:br/>
      </w:r>
      <w:r>
        <w:rPr>
          <w:rFonts w:ascii="Times New Roman"/>
          <w:b w:val="false"/>
          <w:i w:val="false"/>
          <w:color w:val="000000"/>
          <w:sz w:val="28"/>
        </w:rPr>
        <w:t xml:space="preserve">
      Наблюдается устойчивое возрастание роли транспортного комплекса в национальной экономике. Если в начале 1990-х годов доля транспорта и связи во внутреннем валовом продукте Республики Казахстан оценивалась на уровне 8,9%, то к концу десятилетия она возросла до 13,3%. При этом такой прирост удельного веса транспортного комплекса произошел в основном за счет резкого снижения доли некоторых отраслей в структуре экономики страны.  </w:t>
      </w:r>
      <w:r>
        <w:br/>
      </w:r>
      <w:r>
        <w:rPr>
          <w:rFonts w:ascii="Times New Roman"/>
          <w:b w:val="false"/>
          <w:i w:val="false"/>
          <w:color w:val="000000"/>
          <w:sz w:val="28"/>
        </w:rPr>
        <w:t xml:space="preserve">
      Либерализация экономики и структурные преобразования в транспортном комплексе привели к развитию свободного рынка транспортных услуг и интеграции в развивающуюся рыночную экономику Казахстана, изменилась нормативная правовая база, а также система управления транспортом. Внутренняя (преимущественно в автомобильном и авиационном транспорте) и межотраслевая (преимущественно между автомобильным и железнодорожным, железнодорожным и водным видами транспорта) конкуренции, а также конкуренция с иностранными перевозчиками за освоение рынков транспортных услуг обеспечивают определенное самосохранение транспортных систем.  </w:t>
      </w:r>
      <w:r>
        <w:br/>
      </w:r>
      <w:r>
        <w:rPr>
          <w:rFonts w:ascii="Times New Roman"/>
          <w:b w:val="false"/>
          <w:i w:val="false"/>
          <w:color w:val="000000"/>
          <w:sz w:val="28"/>
        </w:rPr>
        <w:t xml:space="preserve">
      Были введены ограничения правительственного внешнего заимствования, а также заимствования местными исполнительными органами путем установления приоритета - привлечения иностранных инвестиций в реальный сектор экономики республики.  </w:t>
      </w:r>
      <w:r>
        <w:br/>
      </w:r>
      <w:r>
        <w:rPr>
          <w:rFonts w:ascii="Times New Roman"/>
          <w:b w:val="false"/>
          <w:i w:val="false"/>
          <w:color w:val="000000"/>
          <w:sz w:val="28"/>
        </w:rPr>
        <w:t xml:space="preserve">
      Максимальная демонополизация и стимулирование конкуренции осуществлены на автотранспорте: в государственной собственности осталось менее 5% парка автотранспортных средств.  </w:t>
      </w:r>
      <w:r>
        <w:br/>
      </w:r>
      <w:r>
        <w:rPr>
          <w:rFonts w:ascii="Times New Roman"/>
          <w:b w:val="false"/>
          <w:i w:val="false"/>
          <w:color w:val="000000"/>
          <w:sz w:val="28"/>
        </w:rPr>
        <w:t xml:space="preserve">
      Если говорить о водном транспорте, то в собственности государства оставлены только водные пути и средства навигации, остальные объекты акционированы или полностью переданы в частную собственность.  </w:t>
      </w:r>
      <w:r>
        <w:br/>
      </w:r>
      <w:r>
        <w:rPr>
          <w:rFonts w:ascii="Times New Roman"/>
          <w:b w:val="false"/>
          <w:i w:val="false"/>
          <w:color w:val="000000"/>
          <w:sz w:val="28"/>
        </w:rPr>
        <w:t xml:space="preserve">
      На рынке воздушных перевозок, осуществляемых 48 зарегистрированными авиакомпаниями, конкуренция среди казахстанских перевозчиков, за исключением чартерных перевозок, практически отсутствует, поскольку право выполнения регулярных рейсов в страны ближнего и дальнего зарубежья было предоставлено только одной авиакомпании - национальному перевозчику.  </w:t>
      </w:r>
      <w:r>
        <w:br/>
      </w:r>
      <w:r>
        <w:rPr>
          <w:rFonts w:ascii="Times New Roman"/>
          <w:b w:val="false"/>
          <w:i w:val="false"/>
          <w:color w:val="000000"/>
          <w:sz w:val="28"/>
        </w:rPr>
        <w:t xml:space="preserve">
      Институциональные преобразования на железной дороге проходили наиболее сдержанными (по отношению к другим секторам транспортного комплекса) темпами.  </w:t>
      </w:r>
      <w:r>
        <w:br/>
      </w:r>
      <w:r>
        <w:rPr>
          <w:rFonts w:ascii="Times New Roman"/>
          <w:b w:val="false"/>
          <w:i w:val="false"/>
          <w:color w:val="000000"/>
          <w:sz w:val="28"/>
        </w:rPr>
        <w:t xml:space="preserve">
      Тем не менее, результаты институциональных преобразований не обеспечивают оптимального функционирования транспортной инфраструктуры в новых экономических условиях международного перераспределения грузовых и пассажирских транспортных потоков. Недостаточное развитие получило экспедирование грузов и мультимодальные перевозки.  </w:t>
      </w:r>
      <w:r>
        <w:br/>
      </w:r>
      <w:r>
        <w:rPr>
          <w:rFonts w:ascii="Times New Roman"/>
          <w:b w:val="false"/>
          <w:i w:val="false"/>
          <w:color w:val="000000"/>
          <w:sz w:val="28"/>
        </w:rPr>
        <w:t xml:space="preserve">
      Значительное сокращение объемов перевозок создало резервы по провозной способности практически в каждом секторе транспортного комплекса, это относится как к транспортной инфраструктуре, так и подвижному составу. Однако данные резервы неравномерны как по видам транспорта, так и по территориям. Вместе с тем, в ряде сегментов транспортного комплекса неравномерное использование активов приводит к убыточности отдельных субъектов и сегментов рынка, где транспорт начинает сдерживать темпы экономического роста.  </w:t>
      </w:r>
      <w:r>
        <w:br/>
      </w:r>
      <w:r>
        <w:rPr>
          <w:rFonts w:ascii="Times New Roman"/>
          <w:b w:val="false"/>
          <w:i w:val="false"/>
          <w:color w:val="000000"/>
          <w:sz w:val="28"/>
        </w:rPr>
        <w:t xml:space="preserve">
      Следует отметить, что деятельность всех секторов транспортного комплекса характеризуется неадекватным регулированием тарифов на транзитные перевозки. Предприятия - естественные монополисты, оказывающие услуги по транзитным перевозкам, работают в условиях жесткой международной конкуренции.  </w:t>
      </w:r>
      <w:r>
        <w:br/>
      </w:r>
      <w:r>
        <w:rPr>
          <w:rFonts w:ascii="Times New Roman"/>
          <w:b w:val="false"/>
          <w:i w:val="false"/>
          <w:color w:val="000000"/>
          <w:sz w:val="28"/>
        </w:rPr>
        <w:t xml:space="preserve">
      Для железнодорожного и авиационного транспорта положение усугубляется практически полным сохранением устаревшей инфраструктуры.  </w:t>
      </w:r>
      <w:r>
        <w:br/>
      </w:r>
      <w:r>
        <w:rPr>
          <w:rFonts w:ascii="Times New Roman"/>
          <w:b w:val="false"/>
          <w:i w:val="false"/>
          <w:color w:val="000000"/>
          <w:sz w:val="28"/>
        </w:rPr>
        <w:t xml:space="preserve">
      Кроме того, недостаток инвестиций в отраслях комплекса не позволяет направлять собственные средства и банковские кредиты на обновление подвижного состава и объектов инфраструктуры, что ведет к значительному износу основных средств и увеличению среднего возраста подвижного состава до критического.  </w:t>
      </w:r>
      <w:r>
        <w:br/>
      </w:r>
      <w:r>
        <w:rPr>
          <w:rFonts w:ascii="Times New Roman"/>
          <w:b w:val="false"/>
          <w:i w:val="false"/>
          <w:color w:val="000000"/>
          <w:sz w:val="28"/>
        </w:rPr>
        <w:t xml:space="preserve">
      Все это препятствует использованию транзитного потенциала Казахстана.  </w:t>
      </w:r>
      <w:r>
        <w:br/>
      </w:r>
      <w:r>
        <w:rPr>
          <w:rFonts w:ascii="Times New Roman"/>
          <w:b w:val="false"/>
          <w:i w:val="false"/>
          <w:color w:val="000000"/>
          <w:sz w:val="28"/>
        </w:rPr>
        <w:t xml:space="preserve">
      Трубопроводный транспорт в Казахстане представлен нефте- и нефтепродуктопроводами (6,3 тыс. км), газопроводами (3,2 тыс. км) и водоводами (3,4 тыс. км), построенными в большинстве до 1990 года.  </w:t>
      </w:r>
      <w:r>
        <w:br/>
      </w:r>
      <w:r>
        <w:rPr>
          <w:rFonts w:ascii="Times New Roman"/>
          <w:b w:val="false"/>
          <w:i w:val="false"/>
          <w:color w:val="000000"/>
          <w:sz w:val="28"/>
        </w:rPr>
        <w:t xml:space="preserve">
      В настоящее время используется преимущественно западная система нефтепроводов. Восточная нефтепроводная система, в силу объективных экономических причин, фактически бездействует.  </w:t>
      </w:r>
      <w:r>
        <w:br/>
      </w:r>
      <w:r>
        <w:rPr>
          <w:rFonts w:ascii="Times New Roman"/>
          <w:b w:val="false"/>
          <w:i w:val="false"/>
          <w:color w:val="000000"/>
          <w:sz w:val="28"/>
        </w:rPr>
        <w:t xml:space="preserve">
      Газопроводы являются преимущественно транзитными и располагаются в малонаселенных районах Центрального и Северо-Западного Казахстана. В южном регионе республики действует газопровод, питающий природным газом из Узбекистана Южно-Казахстанскую, Жамбылскую и Алматинскую области.  </w:t>
      </w:r>
      <w:r>
        <w:br/>
      </w:r>
      <w:r>
        <w:rPr>
          <w:rFonts w:ascii="Times New Roman"/>
          <w:b w:val="false"/>
          <w:i w:val="false"/>
          <w:color w:val="000000"/>
          <w:sz w:val="28"/>
        </w:rPr>
        <w:t xml:space="preserve">
      Оценочный потенциал углеводородного сырья в Республике Казахстан исключительно высок и продолжает усиливаться и в текущий период.  </w:t>
      </w:r>
      <w:r>
        <w:br/>
      </w:r>
      <w:r>
        <w:rPr>
          <w:rFonts w:ascii="Times New Roman"/>
          <w:b w:val="false"/>
          <w:i w:val="false"/>
          <w:color w:val="000000"/>
          <w:sz w:val="28"/>
        </w:rPr>
        <w:t xml:space="preserve">
      Ожидаемый объем добычи нефти и газового конденсата в целом по республике в 2000 году составил 33,5 млн. тонн, к 2005 году - 60,0 млн. тонн и к 2010 году достигнет 100,0 млн. тонн.  </w:t>
      </w:r>
      <w:r>
        <w:br/>
      </w:r>
      <w:r>
        <w:rPr>
          <w:rFonts w:ascii="Times New Roman"/>
          <w:b w:val="false"/>
          <w:i w:val="false"/>
          <w:color w:val="000000"/>
          <w:sz w:val="28"/>
        </w:rPr>
        <w:t xml:space="preserve">
      Однако наличие крупных запасов сырья - обязательное, но недостаточное условие для развития нефтегазовой отрасли.  </w:t>
      </w:r>
      <w:r>
        <w:br/>
      </w:r>
      <w:r>
        <w:rPr>
          <w:rFonts w:ascii="Times New Roman"/>
          <w:b w:val="false"/>
          <w:i w:val="false"/>
          <w:color w:val="000000"/>
          <w:sz w:val="28"/>
        </w:rPr>
        <w:t xml:space="preserve">
      Поэтому строительство транспортной инфраструктуры для обеспечения максимального доступа нефтегазодобывающих компаний к экспортным маршрутам является одним из приоритетных направлений развития нефтегазовой отрасли.  </w:t>
      </w:r>
      <w:r>
        <w:br/>
      </w:r>
      <w:r>
        <w:rPr>
          <w:rFonts w:ascii="Times New Roman"/>
          <w:b w:val="false"/>
          <w:i w:val="false"/>
          <w:color w:val="000000"/>
          <w:sz w:val="28"/>
        </w:rPr>
        <w:t xml:space="preserve">
      Учитывая отсутствие самостоятельного выхода Казахстана на мировые рынки сбыта нефти, основной объем нефти транспортируется через территорию соседних государств - членов Содружества Независимых Государств. Это трубопроводная система "Дружба", позволяющая транспортировать нефть через экспортные терминалы Черного и Балтийского морей, а также Транскавказский транспортный коридор (Актау - Баку - Батуми) к рынкам Европы.  </w:t>
      </w:r>
      <w:r>
        <w:br/>
      </w:r>
      <w:r>
        <w:rPr>
          <w:rFonts w:ascii="Times New Roman"/>
          <w:b w:val="false"/>
          <w:i w:val="false"/>
          <w:color w:val="000000"/>
          <w:sz w:val="28"/>
        </w:rPr>
        <w:t xml:space="preserve">
      Водоводы находятся преимущественно в западном и северном районах Казахстана. Уменьшение спроса на техническую и питьевую воду со стороны промышленных предприятий и сельского хозяйства привело к тому, что неоптимально используется пропускная способность водоводов.  </w:t>
      </w:r>
      <w:r>
        <w:br/>
      </w:r>
      <w:r>
        <w:rPr>
          <w:rFonts w:ascii="Times New Roman"/>
          <w:b w:val="false"/>
          <w:i w:val="false"/>
          <w:color w:val="000000"/>
          <w:sz w:val="28"/>
        </w:rPr>
        <w:t xml:space="preserve">
      Всесторонний анализ сложившейся ситуации и путей развития транспортного комплекса Республики Казахстан свидетельствует о необходимости дальнейшего реформирования комплекса с учетом снижения издержек транспортировки товаров и грузов по территории страны, улучшения качества транспортных услуг, предоставляемых населению, обеспечения безопасности и сохранности перевозимых грузов и пассажиров.  </w:t>
      </w:r>
    </w:p>
    <w:bookmarkEnd w:id="7"/>
    <w:bookmarkStart w:name="z8" w:id="8"/>
    <w:p>
      <w:pPr>
        <w:spacing w:after="0"/>
        <w:ind w:left="0"/>
        <w:jc w:val="both"/>
      </w:pPr>
      <w:r>
        <w:rPr>
          <w:rFonts w:ascii="Times New Roman"/>
          <w:b w:val="false"/>
          <w:i w:val="false"/>
          <w:color w:val="000000"/>
          <w:sz w:val="28"/>
        </w:rPr>
        <w:t xml:space="preserve">
           2. Цель государственной транспортной политики  </w:t>
      </w:r>
    </w:p>
    <w:bookmarkEnd w:id="8"/>
    <w:bookmarkStart w:name="z9" w:id="9"/>
    <w:p>
      <w:pPr>
        <w:spacing w:after="0"/>
        <w:ind w:left="0"/>
        <w:jc w:val="both"/>
      </w:pPr>
      <w:r>
        <w:rPr>
          <w:rFonts w:ascii="Times New Roman"/>
          <w:b w:val="false"/>
          <w:i w:val="false"/>
          <w:color w:val="000000"/>
          <w:sz w:val="28"/>
        </w:rPr>
        <w:t xml:space="preserve">
      Целью государственной транспортной политики является опережающее развитие транспортного комплекса для повышения эффективности транзитных перевозок по территории Республики Казахстан, удовлетворения имеющихся и прогнозируемых потребностей в транспортных услугах, улучшения их качества путем:  </w:t>
      </w:r>
      <w:r>
        <w:br/>
      </w:r>
      <w:r>
        <w:rPr>
          <w:rFonts w:ascii="Times New Roman"/>
          <w:b w:val="false"/>
          <w:i w:val="false"/>
          <w:color w:val="000000"/>
          <w:sz w:val="28"/>
        </w:rPr>
        <w:t xml:space="preserve">
      формирования на территории Республики Казахстан единого, внутренне замкнутого и внешне интегрированного транспортного пространства как обязательного условия развития казахстанской экономики и обеспечения интересов национальной безопасности страны;  </w:t>
      </w:r>
      <w:r>
        <w:br/>
      </w:r>
      <w:r>
        <w:rPr>
          <w:rFonts w:ascii="Times New Roman"/>
          <w:b w:val="false"/>
          <w:i w:val="false"/>
          <w:color w:val="000000"/>
          <w:sz w:val="28"/>
        </w:rPr>
        <w:t xml:space="preserve">
      повышения координации в развитии транспортной инфраструктуры, разработки и реализации крупных проектов в области транспортного строительства, внедрения новых транспортных технологий и техники;  </w:t>
      </w:r>
      <w:r>
        <w:br/>
      </w:r>
      <w:r>
        <w:rPr>
          <w:rFonts w:ascii="Times New Roman"/>
          <w:b w:val="false"/>
          <w:i w:val="false"/>
          <w:color w:val="000000"/>
          <w:sz w:val="28"/>
        </w:rPr>
        <w:t xml:space="preserve">
      интеграции транспортного комплекса в мировую транспортную систему с максимальным использованием выгодного географического положения страны;  </w:t>
      </w:r>
      <w:r>
        <w:br/>
      </w:r>
      <w:r>
        <w:rPr>
          <w:rFonts w:ascii="Times New Roman"/>
          <w:b w:val="false"/>
          <w:i w:val="false"/>
          <w:color w:val="000000"/>
          <w:sz w:val="28"/>
        </w:rPr>
        <w:t xml:space="preserve">
      формирования на территории Казахстана конкурентоспособных международных транспортных коридоров, создания необходимых и достаточных условий для повышения транзитного потенциала страны;  </w:t>
      </w:r>
      <w:r>
        <w:br/>
      </w:r>
      <w:r>
        <w:rPr>
          <w:rFonts w:ascii="Times New Roman"/>
          <w:b w:val="false"/>
          <w:i w:val="false"/>
          <w:color w:val="000000"/>
          <w:sz w:val="28"/>
        </w:rPr>
        <w:t xml:space="preserve">
      интеграции транспортных и производственно-распределительных процессов, создания мультимодальных перевозочных систем, основанных на принципах логистики;  </w:t>
      </w:r>
      <w:r>
        <w:br/>
      </w:r>
      <w:r>
        <w:rPr>
          <w:rFonts w:ascii="Times New Roman"/>
          <w:b w:val="false"/>
          <w:i w:val="false"/>
          <w:color w:val="000000"/>
          <w:sz w:val="28"/>
        </w:rPr>
        <w:t xml:space="preserve">
      создания баз данных и моделей прогнозирования (комплексная информатизация транспортного комплекса) для обеспечения обоснованности принимаемых управленческих решений;  </w:t>
      </w:r>
      <w:r>
        <w:br/>
      </w:r>
      <w:r>
        <w:rPr>
          <w:rFonts w:ascii="Times New Roman"/>
          <w:b w:val="false"/>
          <w:i w:val="false"/>
          <w:color w:val="000000"/>
          <w:sz w:val="28"/>
        </w:rPr>
        <w:t xml:space="preserve">
      формирования гибкой системы тарифов, учитывающих интересы всех участников перевозочного процесса и обеспечивающих расширенное воспроизводство;  </w:t>
      </w:r>
      <w:r>
        <w:br/>
      </w:r>
      <w:r>
        <w:rPr>
          <w:rFonts w:ascii="Times New Roman"/>
          <w:b w:val="false"/>
          <w:i w:val="false"/>
          <w:color w:val="000000"/>
          <w:sz w:val="28"/>
        </w:rPr>
        <w:t xml:space="preserve">
      внедрения наиболее экологических и энергосберегающих транспортных технологий, обеспечения безопасного функционирования транспорта и снижения негативного воздействия транспорта на окружающую среду до уровня, соответствующего международным нормам и стандартам.  </w:t>
      </w:r>
    </w:p>
    <w:bookmarkEnd w:id="9"/>
    <w:bookmarkStart w:name="z10" w:id="10"/>
    <w:p>
      <w:pPr>
        <w:spacing w:after="0"/>
        <w:ind w:left="0"/>
        <w:jc w:val="both"/>
      </w:pPr>
      <w:r>
        <w:rPr>
          <w:rFonts w:ascii="Times New Roman"/>
          <w:b w:val="false"/>
          <w:i w:val="false"/>
          <w:color w:val="000000"/>
          <w:sz w:val="28"/>
        </w:rPr>
        <w:t xml:space="preserve">
            3. Приоритеты и основные направления государственной  </w:t>
      </w:r>
      <w:r>
        <w:br/>
      </w:r>
      <w:r>
        <w:rPr>
          <w:rFonts w:ascii="Times New Roman"/>
          <w:b w:val="false"/>
          <w:i w:val="false"/>
          <w:color w:val="000000"/>
          <w:sz w:val="28"/>
        </w:rPr>
        <w:t xml:space="preserve">
                           транспортной политики  </w:t>
      </w:r>
    </w:p>
    <w:bookmarkEnd w:id="10"/>
    <w:bookmarkStart w:name="z11" w:id="11"/>
    <w:p>
      <w:pPr>
        <w:spacing w:after="0"/>
        <w:ind w:left="0"/>
        <w:jc w:val="both"/>
      </w:pPr>
      <w:r>
        <w:rPr>
          <w:rFonts w:ascii="Times New Roman"/>
          <w:b w:val="false"/>
          <w:i w:val="false"/>
          <w:color w:val="000000"/>
          <w:sz w:val="28"/>
        </w:rPr>
        <w:t xml:space="preserve">
      Социально-экономические показатели развития страны в 2000 году свидетельствуют о тенденции экономического роста, что отражено в Индикативном плане социально-экономического развития Республики Казахстан на 2001-2005 гг. Сформированный рынок транспортных услуг адекватно отреагировал в истекшем году на изменения рыночной конъюнктуры, обеспечив в полном объеме необходимые перевозки грузов и пассажиров.  </w:t>
      </w:r>
      <w:r>
        <w:br/>
      </w:r>
      <w:r>
        <w:rPr>
          <w:rFonts w:ascii="Times New Roman"/>
          <w:b w:val="false"/>
          <w:i w:val="false"/>
          <w:color w:val="000000"/>
          <w:sz w:val="28"/>
        </w:rPr>
        <w:t xml:space="preserve">
      Одним из условий прогрессирующего экономического развития страны является развитие транспортного комплекса темпами, опережающими рост экономики, т.к. мировая практика показывает, что прирост промышленного производства на 1% вызывает прирост объемов перевозок на 1,5-1,7%. Сохранение же темпов наметившихся положительных преобразований в транспортном комплексе может через два-три года привести к тому, что транспорт в силу объективных причин будет сдерживать социально-экономический рост, заметно снизит конкурентные позиции Казахстана на международных рынках.  </w:t>
      </w:r>
      <w:r>
        <w:br/>
      </w:r>
      <w:r>
        <w:rPr>
          <w:rFonts w:ascii="Times New Roman"/>
          <w:b w:val="false"/>
          <w:i w:val="false"/>
          <w:color w:val="000000"/>
          <w:sz w:val="28"/>
        </w:rPr>
        <w:t xml:space="preserve">
      В связи с этим основными приоритетами государственной транспортной политики являются:  </w:t>
      </w:r>
      <w:r>
        <w:br/>
      </w:r>
      <w:r>
        <w:rPr>
          <w:rFonts w:ascii="Times New Roman"/>
          <w:b w:val="false"/>
          <w:i w:val="false"/>
          <w:color w:val="000000"/>
          <w:sz w:val="28"/>
        </w:rPr>
        <w:t xml:space="preserve">
      формирование и развитие современной национальной транспортной инфраструктуры;  </w:t>
      </w:r>
      <w:r>
        <w:br/>
      </w:r>
      <w:r>
        <w:rPr>
          <w:rFonts w:ascii="Times New Roman"/>
          <w:b w:val="false"/>
          <w:i w:val="false"/>
          <w:color w:val="000000"/>
          <w:sz w:val="28"/>
        </w:rPr>
        <w:t xml:space="preserve">
      ускорение интеграционных процессов казахстанского транспортного комплекса в международную транспортную систему и развитие транзитного потенциала страны;  </w:t>
      </w:r>
      <w:r>
        <w:br/>
      </w:r>
      <w:r>
        <w:rPr>
          <w:rFonts w:ascii="Times New Roman"/>
          <w:b w:val="false"/>
          <w:i w:val="false"/>
          <w:color w:val="000000"/>
          <w:sz w:val="28"/>
        </w:rPr>
        <w:t xml:space="preserve">
      совершенствование государственного регулирования и развитие конкурентной среды.  </w:t>
      </w:r>
    </w:p>
    <w:bookmarkEnd w:id="11"/>
    <w:bookmarkStart w:name="z12" w:id="12"/>
    <w:p>
      <w:pPr>
        <w:spacing w:after="0"/>
        <w:ind w:left="0"/>
        <w:jc w:val="both"/>
      </w:pPr>
      <w:r>
        <w:rPr>
          <w:rFonts w:ascii="Times New Roman"/>
          <w:b w:val="false"/>
          <w:i w:val="false"/>
          <w:color w:val="000000"/>
          <w:sz w:val="28"/>
        </w:rPr>
        <w:t xml:space="preserve">
           3.1. Формирование и развитие современной национальной  </w:t>
      </w:r>
      <w:r>
        <w:br/>
      </w:r>
      <w:r>
        <w:rPr>
          <w:rFonts w:ascii="Times New Roman"/>
          <w:b w:val="false"/>
          <w:i w:val="false"/>
          <w:color w:val="000000"/>
          <w:sz w:val="28"/>
        </w:rPr>
        <w:t xml:space="preserve">
                       транспортной инфраструктуры </w:t>
      </w:r>
    </w:p>
    <w:bookmarkEnd w:id="12"/>
    <w:p>
      <w:pPr>
        <w:spacing w:after="0"/>
        <w:ind w:left="0"/>
        <w:jc w:val="both"/>
      </w:pPr>
      <w:r>
        <w:rPr>
          <w:rFonts w:ascii="Times New Roman"/>
          <w:b w:val="false"/>
          <w:i w:val="false"/>
          <w:color w:val="000000"/>
          <w:sz w:val="28"/>
        </w:rPr>
        <w:t xml:space="preserve">       Национальная транспортная инфраструктура, как технологически и эксплуатационно-сопряженная система взаимоувязанных и взаимодополняющих элементов, рассматривается в качестве целостного объекта государственного регулирования и управления. Основными задачами по ее формированию и развитию являются:  </w:t>
      </w:r>
      <w:r>
        <w:br/>
      </w:r>
      <w:r>
        <w:rPr>
          <w:rFonts w:ascii="Times New Roman"/>
          <w:b w:val="false"/>
          <w:i w:val="false"/>
          <w:color w:val="000000"/>
          <w:sz w:val="28"/>
        </w:rPr>
        <w:t xml:space="preserve">
      переход от автономного и параллельного функционирования отдельных секторов транспортного комплекса к концептуально единой стратегической модели их развития, скоординированному планированию деятельности на республиканском и региональном уровнях;  </w:t>
      </w:r>
      <w:r>
        <w:br/>
      </w:r>
      <w:r>
        <w:rPr>
          <w:rFonts w:ascii="Times New Roman"/>
          <w:b w:val="false"/>
          <w:i w:val="false"/>
          <w:color w:val="000000"/>
          <w:sz w:val="28"/>
        </w:rPr>
        <w:t xml:space="preserve">
      формирование с учетом международного опыта магистральных транзитно-транспортных коммуникаций Республики Казахстан в единые транспортные коридоры, обеспечение их комплексного управления, содержания и развития;  </w:t>
      </w:r>
      <w:r>
        <w:br/>
      </w:r>
      <w:r>
        <w:rPr>
          <w:rFonts w:ascii="Times New Roman"/>
          <w:b w:val="false"/>
          <w:i w:val="false"/>
          <w:color w:val="000000"/>
          <w:sz w:val="28"/>
        </w:rPr>
        <w:t xml:space="preserve">
      повышение технического и технологического уровня существующих транспортных сетей всех секторов транспортного комплекса;  </w:t>
      </w:r>
      <w:r>
        <w:br/>
      </w:r>
      <w:r>
        <w:rPr>
          <w:rFonts w:ascii="Times New Roman"/>
          <w:b w:val="false"/>
          <w:i w:val="false"/>
          <w:color w:val="000000"/>
          <w:sz w:val="28"/>
        </w:rPr>
        <w:t xml:space="preserve">
      снижение ресурсоемкости функционирования транспортной инфраструктуры за счет межвидовой технологической и организационной оптимизации, рационального объединения и кооперации систем жизнеобеспечения и эксплуатации;  </w:t>
      </w:r>
      <w:r>
        <w:br/>
      </w:r>
      <w:r>
        <w:rPr>
          <w:rFonts w:ascii="Times New Roman"/>
          <w:b w:val="false"/>
          <w:i w:val="false"/>
          <w:color w:val="000000"/>
          <w:sz w:val="28"/>
        </w:rPr>
        <w:t xml:space="preserve">
      строительство внутренних нефтепроводов для поставки нефти на нефтеперерабатывающие заводы;  </w:t>
      </w:r>
      <w:r>
        <w:br/>
      </w:r>
      <w:r>
        <w:rPr>
          <w:rFonts w:ascii="Times New Roman"/>
          <w:b w:val="false"/>
          <w:i w:val="false"/>
          <w:color w:val="000000"/>
          <w:sz w:val="28"/>
        </w:rPr>
        <w:t xml:space="preserve">
      реконструкция экспортных трубопроводов в направлении России;  </w:t>
      </w:r>
      <w:r>
        <w:br/>
      </w:r>
      <w:r>
        <w:rPr>
          <w:rFonts w:ascii="Times New Roman"/>
          <w:b w:val="false"/>
          <w:i w:val="false"/>
          <w:color w:val="000000"/>
          <w:sz w:val="28"/>
        </w:rPr>
        <w:t xml:space="preserve">
      разработка перспективных проектов строительства нефтепроводов из Западного Казахстана в направлении Китая и Ирана.  </w:t>
      </w:r>
      <w:r>
        <w:br/>
      </w:r>
      <w:r>
        <w:rPr>
          <w:rFonts w:ascii="Times New Roman"/>
          <w:b w:val="false"/>
          <w:i w:val="false"/>
          <w:color w:val="000000"/>
          <w:sz w:val="28"/>
        </w:rPr>
        <w:t xml:space="preserve">
      В первоочередном порядке необходимы:  </w:t>
      </w:r>
      <w:r>
        <w:br/>
      </w:r>
      <w:r>
        <w:rPr>
          <w:rFonts w:ascii="Times New Roman"/>
          <w:b w:val="false"/>
          <w:i w:val="false"/>
          <w:color w:val="000000"/>
          <w:sz w:val="28"/>
        </w:rPr>
        <w:t xml:space="preserve">
      1) разработка и принятие к исполнению Государственной программы развития автодорожной отрасли Республики Казахстан;  </w:t>
      </w:r>
      <w:r>
        <w:br/>
      </w:r>
      <w:r>
        <w:rPr>
          <w:rFonts w:ascii="Times New Roman"/>
          <w:b w:val="false"/>
          <w:i w:val="false"/>
          <w:color w:val="000000"/>
          <w:sz w:val="28"/>
        </w:rPr>
        <w:t xml:space="preserve">
      2) завершение проектно-изыскательских и строительных работ по созданию замкнутой на территории Республики Казахстан и оптимизированной в межрегиональном сообщении сети железных дорог;  </w:t>
      </w:r>
      <w:r>
        <w:br/>
      </w:r>
      <w:r>
        <w:rPr>
          <w:rFonts w:ascii="Times New Roman"/>
          <w:b w:val="false"/>
          <w:i w:val="false"/>
          <w:color w:val="000000"/>
          <w:sz w:val="28"/>
        </w:rPr>
        <w:t xml:space="preserve">
      3) завершение реконструкции порта Актау;  </w:t>
      </w:r>
      <w:r>
        <w:br/>
      </w:r>
      <w:r>
        <w:rPr>
          <w:rFonts w:ascii="Times New Roman"/>
          <w:b w:val="false"/>
          <w:i w:val="false"/>
          <w:color w:val="000000"/>
          <w:sz w:val="28"/>
        </w:rPr>
        <w:t xml:space="preserve">
      4) продолжение многовекторности развития трубопроводного транспорта.  </w:t>
      </w:r>
      <w:r>
        <w:br/>
      </w:r>
      <w:r>
        <w:rPr>
          <w:rFonts w:ascii="Times New Roman"/>
          <w:b w:val="false"/>
          <w:i w:val="false"/>
          <w:color w:val="000000"/>
          <w:sz w:val="28"/>
        </w:rPr>
        <w:t xml:space="preserve">
      Формирование и развитие транспортной инфраструктуры будет осуществляться прямой финансовой поддержкой, обеспечением инвестиций государственными гарантиями, реализацией государственных и региональных программ комплексного развития коридоров с учетом прогнозов развития транспортного комплекса и т.п.  </w:t>
      </w:r>
    </w:p>
    <w:bookmarkStart w:name="z13" w:id="13"/>
    <w:p>
      <w:pPr>
        <w:spacing w:after="0"/>
        <w:ind w:left="0"/>
        <w:jc w:val="both"/>
      </w:pPr>
      <w:r>
        <w:rPr>
          <w:rFonts w:ascii="Times New Roman"/>
          <w:b w:val="false"/>
          <w:i w:val="false"/>
          <w:color w:val="000000"/>
          <w:sz w:val="28"/>
        </w:rPr>
        <w:t xml:space="preserve">
               3.2 Ускорение интеграционных процессов в мировую  </w:t>
      </w:r>
      <w:r>
        <w:br/>
      </w:r>
      <w:r>
        <w:rPr>
          <w:rFonts w:ascii="Times New Roman"/>
          <w:b w:val="false"/>
          <w:i w:val="false"/>
          <w:color w:val="000000"/>
          <w:sz w:val="28"/>
        </w:rPr>
        <w:t xml:space="preserve">
             транспортную систему, развитие транзитного потенциала </w:t>
      </w:r>
    </w:p>
    <w:bookmarkEnd w:id="13"/>
    <w:p>
      <w:pPr>
        <w:spacing w:after="0"/>
        <w:ind w:left="0"/>
        <w:jc w:val="both"/>
      </w:pPr>
      <w:r>
        <w:rPr>
          <w:rFonts w:ascii="Times New Roman"/>
          <w:b w:val="false"/>
          <w:i w:val="false"/>
          <w:color w:val="000000"/>
          <w:sz w:val="28"/>
        </w:rPr>
        <w:t xml:space="preserve">      Интеграция в мировую транспортную систему подразумевает создание условий для максимально свободного передвижения, предоставление транспортных и иных сопутствующих сервисных услуг в достаточном объеме и на уровне международных требований. Для достижения этого необходимы:  </w:t>
      </w:r>
      <w:r>
        <w:br/>
      </w:r>
      <w:r>
        <w:rPr>
          <w:rFonts w:ascii="Times New Roman"/>
          <w:b w:val="false"/>
          <w:i w:val="false"/>
          <w:color w:val="000000"/>
          <w:sz w:val="28"/>
        </w:rPr>
        <w:t xml:space="preserve">
      разработка правового, технического и технологического обеспечения международных Конвенций и Соглашений, к которым присоединилась Республика Казахстан, а также межправительственных договоров, подписанных и ратифицированных Республикой Казахстан;  </w:t>
      </w:r>
      <w:r>
        <w:br/>
      </w:r>
      <w:r>
        <w:rPr>
          <w:rFonts w:ascii="Times New Roman"/>
          <w:b w:val="false"/>
          <w:i w:val="false"/>
          <w:color w:val="000000"/>
          <w:sz w:val="28"/>
        </w:rPr>
        <w:t xml:space="preserve">
      определение приоритетных для Республики Казахстан международных Конвенций и Соглашений, подготовка их правового и материально-технического обеспечения;  </w:t>
      </w:r>
      <w:r>
        <w:br/>
      </w:r>
      <w:r>
        <w:rPr>
          <w:rFonts w:ascii="Times New Roman"/>
          <w:b w:val="false"/>
          <w:i w:val="false"/>
          <w:color w:val="000000"/>
          <w:sz w:val="28"/>
        </w:rPr>
        <w:t xml:space="preserve">
      активная и взвешенная деятельность по обеспечению правовых и экономических интересов Республики Казахстан в различных региональных и международных организациях, координация их деятельности с учетом интересов национального транспортного комплекса;  </w:t>
      </w:r>
      <w:r>
        <w:br/>
      </w:r>
      <w:r>
        <w:rPr>
          <w:rFonts w:ascii="Times New Roman"/>
          <w:b w:val="false"/>
          <w:i w:val="false"/>
          <w:color w:val="000000"/>
          <w:sz w:val="28"/>
        </w:rPr>
        <w:t xml:space="preserve">
      выработка единых подходов в тарифной и таможенной политике с государствами, по территории которых проходят основные транзитные потоки, привлекательные для Республики Казахстан, с целью унификации правил организации и управления перевозочным процессом;  </w:t>
      </w:r>
      <w:r>
        <w:br/>
      </w:r>
      <w:r>
        <w:rPr>
          <w:rFonts w:ascii="Times New Roman"/>
          <w:b w:val="false"/>
          <w:i w:val="false"/>
          <w:color w:val="000000"/>
          <w:sz w:val="28"/>
        </w:rPr>
        <w:t xml:space="preserve">
      устранение нефизических препятствий при движении пассажиров и грузов по территории Республики Казахстан;  </w:t>
      </w:r>
      <w:r>
        <w:br/>
      </w:r>
      <w:r>
        <w:rPr>
          <w:rFonts w:ascii="Times New Roman"/>
          <w:b w:val="false"/>
          <w:i w:val="false"/>
          <w:color w:val="000000"/>
          <w:sz w:val="28"/>
        </w:rPr>
        <w:t xml:space="preserve">
      техническое обеспечение пунктов перехода на границе с целью ускорения и упрощения процедур ее пересечения.  </w:t>
      </w:r>
      <w:r>
        <w:br/>
      </w:r>
      <w:r>
        <w:rPr>
          <w:rFonts w:ascii="Times New Roman"/>
          <w:b w:val="false"/>
          <w:i w:val="false"/>
          <w:color w:val="000000"/>
          <w:sz w:val="28"/>
        </w:rPr>
        <w:t xml:space="preserve">
      Для обеспечения государственной поддержки развития транзитного потенциала Казахстана необходимо решение следующих задач:  </w:t>
      </w:r>
      <w:r>
        <w:br/>
      </w:r>
      <w:r>
        <w:rPr>
          <w:rFonts w:ascii="Times New Roman"/>
          <w:b w:val="false"/>
          <w:i w:val="false"/>
          <w:color w:val="000000"/>
          <w:sz w:val="28"/>
        </w:rPr>
        <w:t xml:space="preserve">
      первоочередное привлечение инвестиций на техническое развитие транспортной инфраструктуры, входящей в составы международных транспортных коридоров;  </w:t>
      </w:r>
      <w:r>
        <w:br/>
      </w:r>
      <w:r>
        <w:rPr>
          <w:rFonts w:ascii="Times New Roman"/>
          <w:b w:val="false"/>
          <w:i w:val="false"/>
          <w:color w:val="000000"/>
          <w:sz w:val="28"/>
        </w:rPr>
        <w:t xml:space="preserve">
      обеспечение условий для ускоренного развития сервисных услуг (логистические центры, пассажирские и грузовые терминалы, средства связи, техническое обслуживание и ремонт подвижного состава, мотели, кемпинги и т.п.) на транзитных коридорах, в том числе с привлечением иностранного капитала;  </w:t>
      </w:r>
      <w:r>
        <w:br/>
      </w:r>
      <w:r>
        <w:rPr>
          <w:rFonts w:ascii="Times New Roman"/>
          <w:b w:val="false"/>
          <w:i w:val="false"/>
          <w:color w:val="000000"/>
          <w:sz w:val="28"/>
        </w:rPr>
        <w:t xml:space="preserve">
      создание в международных аэропортах Республики Казахстан транзитных зон с соответствующей структурой обслуживания;  </w:t>
      </w:r>
      <w:r>
        <w:br/>
      </w:r>
      <w:r>
        <w:rPr>
          <w:rFonts w:ascii="Times New Roman"/>
          <w:b w:val="false"/>
          <w:i w:val="false"/>
          <w:color w:val="000000"/>
          <w:sz w:val="28"/>
        </w:rPr>
        <w:t xml:space="preserve">
      расширение и углубление сотрудничества в международных транспортных организациях и в реализации межгосударственных соглашений в области транспорта, в том числе принимаемых на двусторонней основе;  </w:t>
      </w:r>
      <w:r>
        <w:br/>
      </w:r>
      <w:r>
        <w:rPr>
          <w:rFonts w:ascii="Times New Roman"/>
          <w:b w:val="false"/>
          <w:i w:val="false"/>
          <w:color w:val="000000"/>
          <w:sz w:val="28"/>
        </w:rPr>
        <w:t xml:space="preserve">
      создание эффективной государственной системы контроля за деятельностью казахстанских и иностранных операторов на территории Казахстана;  </w:t>
      </w:r>
      <w:r>
        <w:br/>
      </w:r>
      <w:r>
        <w:rPr>
          <w:rFonts w:ascii="Times New Roman"/>
          <w:b w:val="false"/>
          <w:i w:val="false"/>
          <w:color w:val="000000"/>
          <w:sz w:val="28"/>
        </w:rPr>
        <w:t xml:space="preserve">
      осуществление необходимых мер по защите и поддержке деятельности казахстанских перевозчиков на внешнем и внутреннем рынках при введении в действие международными организациями и правительствами отдельных государств новых, более жестких экологических, технических и иных требований в области транспортной деятельности;  </w:t>
      </w:r>
      <w:r>
        <w:br/>
      </w:r>
      <w:r>
        <w:rPr>
          <w:rFonts w:ascii="Times New Roman"/>
          <w:b w:val="false"/>
          <w:i w:val="false"/>
          <w:color w:val="000000"/>
          <w:sz w:val="28"/>
        </w:rPr>
        <w:t xml:space="preserve">
      корректировка стратегии развития коммуникаций на международных транспортных магистралях Казахстана в соответствии с изменениями международной транспортно-экономической конъюнктуры;  </w:t>
      </w:r>
      <w:r>
        <w:br/>
      </w:r>
      <w:r>
        <w:rPr>
          <w:rFonts w:ascii="Times New Roman"/>
          <w:b w:val="false"/>
          <w:i w:val="false"/>
          <w:color w:val="000000"/>
          <w:sz w:val="28"/>
        </w:rPr>
        <w:t xml:space="preserve">
      присоединение к приоритетным для республики международным конвенциям и соглашениям;  </w:t>
      </w:r>
      <w:r>
        <w:br/>
      </w:r>
      <w:r>
        <w:rPr>
          <w:rFonts w:ascii="Times New Roman"/>
          <w:b w:val="false"/>
          <w:i w:val="false"/>
          <w:color w:val="000000"/>
          <w:sz w:val="28"/>
        </w:rPr>
        <w:t xml:space="preserve">
      проведение согласованной и экономически выгодной для Казахстана внешней политики, как с сопредельными государствами, так и со странами-участницами международных транспортных маршрутов.  </w:t>
      </w:r>
      <w:r>
        <w:br/>
      </w:r>
      <w:r>
        <w:rPr>
          <w:rFonts w:ascii="Times New Roman"/>
          <w:b w:val="false"/>
          <w:i w:val="false"/>
          <w:color w:val="000000"/>
          <w:sz w:val="28"/>
        </w:rPr>
        <w:t xml:space="preserve">
      Одной из актуальных проблем является присоединение Казахстана к Всемирной Торговой Организации. Комплекс мероприятий по нормированию в области регулирования внешнеэкономической деятельности, включая транспортный аспект, помимо обеспечения соответствия казахстанского законодательства нормам, принципам и правилам Всемирной Торговой Организации, должен в полной мере отвечать требованиям экономической безопасности государства.  </w:t>
      </w:r>
      <w:r>
        <w:br/>
      </w:r>
      <w:r>
        <w:rPr>
          <w:rFonts w:ascii="Times New Roman"/>
          <w:b w:val="false"/>
          <w:i w:val="false"/>
          <w:color w:val="000000"/>
          <w:sz w:val="28"/>
        </w:rPr>
        <w:t xml:space="preserve">
      Приоритетными задачами является:  </w:t>
      </w:r>
      <w:r>
        <w:br/>
      </w:r>
      <w:r>
        <w:rPr>
          <w:rFonts w:ascii="Times New Roman"/>
          <w:b w:val="false"/>
          <w:i w:val="false"/>
          <w:color w:val="000000"/>
          <w:sz w:val="28"/>
        </w:rPr>
        <w:t xml:space="preserve">
      1) определение перечня приоритетных для Казахстана транзитных коридоров в направлении Юг-Север, Север-Юг и Восток-Запад;  </w:t>
      </w:r>
      <w:r>
        <w:br/>
      </w:r>
      <w:r>
        <w:rPr>
          <w:rFonts w:ascii="Times New Roman"/>
          <w:b w:val="false"/>
          <w:i w:val="false"/>
          <w:color w:val="000000"/>
          <w:sz w:val="28"/>
        </w:rPr>
        <w:t xml:space="preserve">
      2) установление приоритетности развития международных транспортных коридоров с учетом возможности финансирования их строительства и реабилитации.  </w:t>
      </w:r>
    </w:p>
    <w:bookmarkStart w:name="z14" w:id="14"/>
    <w:p>
      <w:pPr>
        <w:spacing w:after="0"/>
        <w:ind w:left="0"/>
        <w:jc w:val="both"/>
      </w:pPr>
      <w:r>
        <w:rPr>
          <w:rFonts w:ascii="Times New Roman"/>
          <w:b w:val="false"/>
          <w:i w:val="false"/>
          <w:color w:val="000000"/>
          <w:sz w:val="28"/>
        </w:rPr>
        <w:t xml:space="preserve">
               3.3 Совершенствование системы государственного  </w:t>
      </w:r>
      <w:r>
        <w:br/>
      </w:r>
      <w:r>
        <w:rPr>
          <w:rFonts w:ascii="Times New Roman"/>
          <w:b w:val="false"/>
          <w:i w:val="false"/>
          <w:color w:val="000000"/>
          <w:sz w:val="28"/>
        </w:rPr>
        <w:t xml:space="preserve">
                регулирования и развитие конкурентной среды </w:t>
      </w:r>
    </w:p>
    <w:bookmarkEnd w:id="14"/>
    <w:p>
      <w:pPr>
        <w:spacing w:after="0"/>
        <w:ind w:left="0"/>
        <w:jc w:val="both"/>
      </w:pPr>
      <w:r>
        <w:rPr>
          <w:rFonts w:ascii="Times New Roman"/>
          <w:b w:val="false"/>
          <w:i w:val="false"/>
          <w:color w:val="000000"/>
          <w:sz w:val="28"/>
        </w:rPr>
        <w:t xml:space="preserve">      В основе государственного регулирования сохраняется генеральный принцип свободы предпринимательской деятельности, что означает равную для всех субъектов рынка возможность оказывать транспортные и связанные с ними сервисные услуги. Основное внимание переключается с приватизационных моментов на совершенствование отношений субъектов рынка всех форм собственности, формирование условий для их эффективного развития.  </w:t>
      </w:r>
      <w:r>
        <w:br/>
      </w:r>
      <w:r>
        <w:rPr>
          <w:rFonts w:ascii="Times New Roman"/>
          <w:b w:val="false"/>
          <w:i w:val="false"/>
          <w:color w:val="000000"/>
          <w:sz w:val="28"/>
        </w:rPr>
        <w:t xml:space="preserve">
      При этом государство продолжает сохранять за собой право собственности за важнейшими транспортными коммуникациями (магистральные автомобильные и железные дороги, водные пути) и ключевыми объектами транспортной инфраструктуры (аэропорты республиканского значения, порт Актау, различные навигационные, диспетчерские службы и т.п.), коммерциализируя лишь ту часть их деятельности, которая не связана с обеспечением национальной безопасности и безопасности движения.  </w:t>
      </w:r>
      <w:r>
        <w:br/>
      </w:r>
      <w:r>
        <w:rPr>
          <w:rFonts w:ascii="Times New Roman"/>
          <w:b w:val="false"/>
          <w:i w:val="false"/>
          <w:color w:val="000000"/>
          <w:sz w:val="28"/>
        </w:rPr>
        <w:t xml:space="preserve">
      Объекты транспортной инфраструктуры, имеющие региональное значение, передаются в управление местным исполнительным органам, а сервисные предприятия транспортной инфраструктуры, деятельность которых может осуществляться в конкурентной среде, выводятся из состава республиканских государственных предприятий и приватизируются.  </w:t>
      </w:r>
      <w:r>
        <w:br/>
      </w:r>
      <w:r>
        <w:rPr>
          <w:rFonts w:ascii="Times New Roman"/>
          <w:b w:val="false"/>
          <w:i w:val="false"/>
          <w:color w:val="000000"/>
          <w:sz w:val="28"/>
        </w:rPr>
        <w:t xml:space="preserve">
      В качестве основного регулирующего инструмента используется нормативное правовое обеспечение. Основными задачами по его совершенствованию являются:  </w:t>
      </w:r>
      <w:r>
        <w:br/>
      </w:r>
      <w:r>
        <w:rPr>
          <w:rFonts w:ascii="Times New Roman"/>
          <w:b w:val="false"/>
          <w:i w:val="false"/>
          <w:color w:val="000000"/>
          <w:sz w:val="28"/>
        </w:rPr>
        <w:t xml:space="preserve">
      разработка нормативных правовых актов, регулирующих деятельность отдельных секторов транспортного комплекса;  </w:t>
      </w:r>
      <w:r>
        <w:br/>
      </w:r>
      <w:r>
        <w:rPr>
          <w:rFonts w:ascii="Times New Roman"/>
          <w:b w:val="false"/>
          <w:i w:val="false"/>
          <w:color w:val="000000"/>
          <w:sz w:val="28"/>
        </w:rPr>
        <w:t xml:space="preserve">
      дальнейшая реструктуризация в секторах транспортного комплекса, занимающих монопольное положение на рынке транспортных услуг (за исключением вышеназванных);  </w:t>
      </w:r>
      <w:r>
        <w:br/>
      </w:r>
      <w:r>
        <w:rPr>
          <w:rFonts w:ascii="Times New Roman"/>
          <w:b w:val="false"/>
          <w:i w:val="false"/>
          <w:color w:val="000000"/>
          <w:sz w:val="28"/>
        </w:rPr>
        <w:t xml:space="preserve">
      совершенствование тарифной политики, обеспечивающей удовлетворение платежеспособного спроса на перевозки и позволяющей снижать транспортные издержки;  </w:t>
      </w:r>
      <w:r>
        <w:br/>
      </w:r>
      <w:r>
        <w:rPr>
          <w:rFonts w:ascii="Times New Roman"/>
          <w:b w:val="false"/>
          <w:i w:val="false"/>
          <w:color w:val="000000"/>
          <w:sz w:val="28"/>
        </w:rPr>
        <w:t xml:space="preserve">
      пополнение оборотных средств для обновления парка транспортных средств;  </w:t>
      </w:r>
      <w:r>
        <w:br/>
      </w:r>
      <w:r>
        <w:rPr>
          <w:rFonts w:ascii="Times New Roman"/>
          <w:b w:val="false"/>
          <w:i w:val="false"/>
          <w:color w:val="000000"/>
          <w:sz w:val="28"/>
        </w:rPr>
        <w:t xml:space="preserve">
      правовое закрепление тендерных процедур на право предоставления услуг по социально-значимым пассажирским перевозкам в городском, региональном, междугороднем и международном сообщении;  </w:t>
      </w:r>
      <w:r>
        <w:br/>
      </w:r>
      <w:r>
        <w:rPr>
          <w:rFonts w:ascii="Times New Roman"/>
          <w:b w:val="false"/>
          <w:i w:val="false"/>
          <w:color w:val="000000"/>
          <w:sz w:val="28"/>
        </w:rPr>
        <w:t xml:space="preserve">
      создание правовой базы для организации и строительства частных и платных автомобильных дорог;  </w:t>
      </w:r>
      <w:r>
        <w:br/>
      </w:r>
      <w:r>
        <w:rPr>
          <w:rFonts w:ascii="Times New Roman"/>
          <w:b w:val="false"/>
          <w:i w:val="false"/>
          <w:color w:val="000000"/>
          <w:sz w:val="28"/>
        </w:rPr>
        <w:t xml:space="preserve">
      разработка механизмов деятельности и нормативной правовой основы для современных транспортных технологий - логистики и мультимодальных перевозок и т.д.;  </w:t>
      </w:r>
      <w:r>
        <w:br/>
      </w:r>
      <w:r>
        <w:rPr>
          <w:rFonts w:ascii="Times New Roman"/>
          <w:b w:val="false"/>
          <w:i w:val="false"/>
          <w:color w:val="000000"/>
          <w:sz w:val="28"/>
        </w:rPr>
        <w:t xml:space="preserve">
      возвращение к практике лицензирования отдельных видов перевозочной и обеспечивающей деятельности с целью повышения их безопасности и качества, придания финансовой "прозрачности" и компетентности их осуществления;  </w:t>
      </w:r>
      <w:r>
        <w:br/>
      </w:r>
      <w:r>
        <w:rPr>
          <w:rFonts w:ascii="Times New Roman"/>
          <w:b w:val="false"/>
          <w:i w:val="false"/>
          <w:color w:val="000000"/>
          <w:sz w:val="28"/>
        </w:rPr>
        <w:t xml:space="preserve">
      совершенствование (гармонизация) нормативной базы систем сертификации в транспортном секторе, а также приведение в соответствие с международными стандартами правил технической эксплуатации транспортных средств.  </w:t>
      </w:r>
      <w:r>
        <w:br/>
      </w:r>
      <w:r>
        <w:rPr>
          <w:rFonts w:ascii="Times New Roman"/>
          <w:b w:val="false"/>
          <w:i w:val="false"/>
          <w:color w:val="000000"/>
          <w:sz w:val="28"/>
        </w:rPr>
        <w:t xml:space="preserve">
      Все нормативные правовые акты, регламентирующие деятельность транспортного комплекса и отдельных его секторов, разрабатываются с учетом сближения их правовой основы с требованиями международного права, а также международных организаций, членом которых является Республика Казахстан.  </w:t>
      </w:r>
      <w:r>
        <w:br/>
      </w:r>
      <w:r>
        <w:rPr>
          <w:rFonts w:ascii="Times New Roman"/>
          <w:b w:val="false"/>
          <w:i w:val="false"/>
          <w:color w:val="000000"/>
          <w:sz w:val="28"/>
        </w:rPr>
        <w:t xml:space="preserve">
      Другим инструментом государственного регулирования является администрирование, основными задачами по совершенствованию которого являются:  </w:t>
      </w:r>
      <w:r>
        <w:br/>
      </w:r>
      <w:r>
        <w:rPr>
          <w:rFonts w:ascii="Times New Roman"/>
          <w:b w:val="false"/>
          <w:i w:val="false"/>
          <w:color w:val="000000"/>
          <w:sz w:val="28"/>
        </w:rPr>
        <w:t xml:space="preserve">
      оптимизация управленческой деятельности Министерства транспорта и коммуникаций с целью обеспечения комплексного развития и скоординированной деятельности всех секторов транспортного комплекса в рамках единой транспортной политики и системы;  </w:t>
      </w:r>
      <w:r>
        <w:br/>
      </w:r>
      <w:r>
        <w:rPr>
          <w:rFonts w:ascii="Times New Roman"/>
          <w:b w:val="false"/>
          <w:i w:val="false"/>
          <w:color w:val="000000"/>
          <w:sz w:val="28"/>
        </w:rPr>
        <w:t xml:space="preserve">
      формирование и усиление функций управления транспортным комплексом в сферах обеспечения безопасности, лицензирования и сертификации, разработки региональных программ и предложений для республиканских программ развития отрасли, контроля за их реализацией, а также за использованием выделяемых бюджетных средств и т п.;  </w:t>
      </w:r>
      <w:r>
        <w:br/>
      </w:r>
      <w:r>
        <w:rPr>
          <w:rFonts w:ascii="Times New Roman"/>
          <w:b w:val="false"/>
          <w:i w:val="false"/>
          <w:color w:val="000000"/>
          <w:sz w:val="28"/>
        </w:rPr>
        <w:t xml:space="preserve">
      координация работы видов транспорта при перевозках в смешанном сообщении, а также скоординированное развитие видов транспорта при освоении новых территорий и реконструкции существующих сетей;  </w:t>
      </w:r>
      <w:r>
        <w:br/>
      </w:r>
      <w:r>
        <w:rPr>
          <w:rFonts w:ascii="Times New Roman"/>
          <w:b w:val="false"/>
          <w:i w:val="false"/>
          <w:color w:val="000000"/>
          <w:sz w:val="28"/>
        </w:rPr>
        <w:t xml:space="preserve">
      усиление роли экспедиторских компаний и логистических центров;  </w:t>
      </w:r>
      <w:r>
        <w:br/>
      </w:r>
      <w:r>
        <w:rPr>
          <w:rFonts w:ascii="Times New Roman"/>
          <w:b w:val="false"/>
          <w:i w:val="false"/>
          <w:color w:val="000000"/>
          <w:sz w:val="28"/>
        </w:rPr>
        <w:t xml:space="preserve">
      дальнейшая оптимизация структуры и деятельности республиканских государственных предприятий.  </w:t>
      </w:r>
      <w:r>
        <w:br/>
      </w:r>
      <w:r>
        <w:rPr>
          <w:rFonts w:ascii="Times New Roman"/>
          <w:b w:val="false"/>
          <w:i w:val="false"/>
          <w:color w:val="000000"/>
          <w:sz w:val="28"/>
        </w:rPr>
        <w:t xml:space="preserve">
      Экономическое регулирование осуществляется посредством государственной тарифной политики, налогового и таможенного законодательства. Основными задачами по совершенствованию этих регуляторов являются:  </w:t>
      </w:r>
      <w:r>
        <w:br/>
      </w:r>
      <w:r>
        <w:rPr>
          <w:rFonts w:ascii="Times New Roman"/>
          <w:b w:val="false"/>
          <w:i w:val="false"/>
          <w:color w:val="000000"/>
          <w:sz w:val="28"/>
        </w:rPr>
        <w:t xml:space="preserve">
      поэтапный отход от работы по жестким тарифным схемам к использованию принципа установления потолочной рентабельности и далее, по мере развития конкурентной среды, к свободному ценообразованию услуг перевозчиков;  </w:t>
      </w:r>
      <w:r>
        <w:br/>
      </w:r>
      <w:r>
        <w:rPr>
          <w:rFonts w:ascii="Times New Roman"/>
          <w:b w:val="false"/>
          <w:i w:val="false"/>
          <w:color w:val="000000"/>
          <w:sz w:val="28"/>
        </w:rPr>
        <w:t xml:space="preserve">
      разработка механизмов индексации предельных тарифов с учетом инфляционных процессов при одновременном обеспечении социальных гарантий населению;  </w:t>
      </w:r>
      <w:r>
        <w:br/>
      </w:r>
      <w:r>
        <w:rPr>
          <w:rFonts w:ascii="Times New Roman"/>
          <w:b w:val="false"/>
          <w:i w:val="false"/>
          <w:color w:val="000000"/>
          <w:sz w:val="28"/>
        </w:rPr>
        <w:t xml:space="preserve">
      предоставление в установленном законодательством порядке преференций субъектам рынка, предоставляющим социально-значимые услуги по перевозкам пассажиров, особенно в сельской местности.  </w:t>
      </w:r>
      <w:r>
        <w:br/>
      </w:r>
      <w:r>
        <w:rPr>
          <w:rFonts w:ascii="Times New Roman"/>
          <w:b w:val="false"/>
          <w:i w:val="false"/>
          <w:color w:val="000000"/>
          <w:sz w:val="28"/>
        </w:rPr>
        <w:t xml:space="preserve">
      Государство должно оказывать всемерное содействие расширению и совершенствованию рынков транспортных услуг, развитию предпринимательства и здоровой конкуренции как мощного фактора снижения издержек и повышения качества транспортного обслуживания населения и предприятий, созданию условий, при которых каждый пользователь мог бы свободно выбирать наиболее приемлемый вид транспортного обслуживания с учетом его цены, качества, регулярности, сохранности и безопасности, уровня сервиса.  </w:t>
      </w:r>
      <w:r>
        <w:br/>
      </w:r>
      <w:r>
        <w:rPr>
          <w:rFonts w:ascii="Times New Roman"/>
          <w:b w:val="false"/>
          <w:i w:val="false"/>
          <w:color w:val="000000"/>
          <w:sz w:val="28"/>
        </w:rPr>
        <w:t xml:space="preserve">
      Повышению качества транспортного обслуживания предприятиями всех видов транспорта вне зависимости от их формы собственности и ведомственной принадлежности способствует реализация общетранспортной системы сертификации транспортно-экспедиторских услуг.  </w:t>
      </w:r>
      <w:r>
        <w:br/>
      </w:r>
      <w:r>
        <w:rPr>
          <w:rFonts w:ascii="Times New Roman"/>
          <w:b w:val="false"/>
          <w:i w:val="false"/>
          <w:color w:val="000000"/>
          <w:sz w:val="28"/>
        </w:rPr>
        <w:t xml:space="preserve">
      Для этого потребуется переработать существующие государственные стандарты, разработать новые, являющиеся критериями оценки качества услуг и обслуживания, а также принять унифицированные правила транспортно-экспедиторского обслуживания, гарантирующие права и обязанности сторон, законодательные акты, регулирующие отдельные отрасли транспорта. Предстоит утвердить единую комплексную систему показателей качества транспортного сервиса и методов их оценки, создать механизм государственного контроля и защиты прав потребителей, разработать методики проведения обязательной сертификации предприятий, а также типовых проектов управления качеством.  </w:t>
      </w:r>
      <w:r>
        <w:br/>
      </w:r>
      <w:r>
        <w:rPr>
          <w:rFonts w:ascii="Times New Roman"/>
          <w:b w:val="false"/>
          <w:i w:val="false"/>
          <w:color w:val="000000"/>
          <w:sz w:val="28"/>
        </w:rPr>
        <w:t xml:space="preserve">
      Следует упорядочить взаимоотношения между существующими транспортно-экспедиторскими, перевозочными структурами, государственными органами, предприятиями и потребителями транспортных услуг, определив их права и взаимную ответственность в рыночных условиях.  </w:t>
      </w:r>
      <w:r>
        <w:br/>
      </w:r>
      <w:r>
        <w:rPr>
          <w:rFonts w:ascii="Times New Roman"/>
          <w:b w:val="false"/>
          <w:i w:val="false"/>
          <w:color w:val="000000"/>
          <w:sz w:val="28"/>
        </w:rPr>
        <w:t xml:space="preserve">
      Требует законодательного определения и деятельность международных экспедиторских организаций. Приоритеты, безусловно, должны быть отданы отечественным экспедиторам, осваивающим международный и внутренний рынки транспортно-экспедиторских услуг.  </w:t>
      </w:r>
      <w:r>
        <w:br/>
      </w:r>
      <w:r>
        <w:rPr>
          <w:rFonts w:ascii="Times New Roman"/>
          <w:b w:val="false"/>
          <w:i w:val="false"/>
          <w:color w:val="000000"/>
          <w:sz w:val="28"/>
        </w:rPr>
        <w:t xml:space="preserve">
      Тарифная политика государства должна реализовать общеэкономическую тенденцию перехода к системе свободного ценообразования, учитывая вместе с тем влияние свободных транспортных тарифов на уровень инфляции и платежеспособный спрос на перевозки.  </w:t>
      </w:r>
      <w:r>
        <w:br/>
      </w:r>
      <w:r>
        <w:rPr>
          <w:rFonts w:ascii="Times New Roman"/>
          <w:b w:val="false"/>
          <w:i w:val="false"/>
          <w:color w:val="000000"/>
          <w:sz w:val="28"/>
        </w:rPr>
        <w:t xml:space="preserve">
      Для этого в области тарифной политики предусматривается:  </w:t>
      </w:r>
      <w:r>
        <w:br/>
      </w:r>
      <w:r>
        <w:rPr>
          <w:rFonts w:ascii="Times New Roman"/>
          <w:b w:val="false"/>
          <w:i w:val="false"/>
          <w:color w:val="000000"/>
          <w:sz w:val="28"/>
        </w:rPr>
        <w:t xml:space="preserve">
      обеспечение свободного ценообразования в секторах транспортного рынка с высоким уровнем конкуренции;  </w:t>
      </w:r>
      <w:r>
        <w:br/>
      </w:r>
      <w:r>
        <w:rPr>
          <w:rFonts w:ascii="Times New Roman"/>
          <w:b w:val="false"/>
          <w:i w:val="false"/>
          <w:color w:val="000000"/>
          <w:sz w:val="28"/>
        </w:rPr>
        <w:t xml:space="preserve">
      осуществление контроля фактических издержек и рентабельности транспортных предприятий-монополистов;  </w:t>
      </w:r>
      <w:r>
        <w:br/>
      </w:r>
      <w:r>
        <w:rPr>
          <w:rFonts w:ascii="Times New Roman"/>
          <w:b w:val="false"/>
          <w:i w:val="false"/>
          <w:color w:val="000000"/>
          <w:sz w:val="28"/>
        </w:rPr>
        <w:t xml:space="preserve">
      установление фиксированных тарифов на транспортные услуги естественных монополий, согласование мер тарифного регулирования с другими стимулирующими и ограничивающими мерами;  </w:t>
      </w:r>
      <w:r>
        <w:br/>
      </w:r>
      <w:r>
        <w:rPr>
          <w:rFonts w:ascii="Times New Roman"/>
          <w:b w:val="false"/>
          <w:i w:val="false"/>
          <w:color w:val="000000"/>
          <w:sz w:val="28"/>
        </w:rPr>
        <w:t xml:space="preserve">
      обеспечение совершенствования тарифной политики и сохранения единого тарифного пространства в соответствии с межправительственными соглашениями о проведении согласованной политики в области определения транспортных тарифов.  </w:t>
      </w:r>
      <w:r>
        <w:br/>
      </w:r>
      <w:r>
        <w:rPr>
          <w:rFonts w:ascii="Times New Roman"/>
          <w:b w:val="false"/>
          <w:i w:val="false"/>
          <w:color w:val="000000"/>
          <w:sz w:val="28"/>
        </w:rPr>
        <w:t xml:space="preserve">
      Основным направлением совершенствования системы тарифов является дифференциация их как по классам качества перевозок, так и с учетом приоритетов государственной транспортной политики.  </w:t>
      </w:r>
      <w:r>
        <w:br/>
      </w:r>
      <w:r>
        <w:rPr>
          <w:rFonts w:ascii="Times New Roman"/>
          <w:b w:val="false"/>
          <w:i w:val="false"/>
          <w:color w:val="000000"/>
          <w:sz w:val="28"/>
        </w:rPr>
        <w:t xml:space="preserve">
      Должна быть прекращена практика перекрестного финансирования и дотирования убыточных видов деятельности за счет рентабельных.  </w:t>
      </w:r>
      <w:r>
        <w:br/>
      </w:r>
      <w:r>
        <w:rPr>
          <w:rFonts w:ascii="Times New Roman"/>
          <w:b w:val="false"/>
          <w:i w:val="false"/>
          <w:color w:val="000000"/>
          <w:sz w:val="28"/>
        </w:rPr>
        <w:t xml:space="preserve">
      В конечном счете, тарифная политика должна стимулировать международные и внутренние транспортно-экономические связи, обеспечивать социально-значимые перевозки.  </w:t>
      </w:r>
      <w:r>
        <w:br/>
      </w:r>
      <w:r>
        <w:rPr>
          <w:rFonts w:ascii="Times New Roman"/>
          <w:b w:val="false"/>
          <w:i w:val="false"/>
          <w:color w:val="000000"/>
          <w:sz w:val="28"/>
        </w:rPr>
        <w:t xml:space="preserve">
      При разработке тарифной политики следует учесть, что поступления от транзита могут стать одним из основных источников поступления валютной части доходов, а также то, что юридические лица Республики Казахстан, отнесенные к естественной монополии, являются неконкурентоспособными на международном рынке транспортных услуг.  </w:t>
      </w:r>
      <w:r>
        <w:br/>
      </w:r>
      <w:r>
        <w:rPr>
          <w:rFonts w:ascii="Times New Roman"/>
          <w:b w:val="false"/>
          <w:i w:val="false"/>
          <w:color w:val="000000"/>
          <w:sz w:val="28"/>
        </w:rPr>
        <w:t xml:space="preserve">
      С учетом новых факторов развития экономики республики, стремительного развития современных технологий и услуг, реального изменения соотношения монопольных и конкурентных структур будут вноситься изменения в существующее законодательство и методологию установления цен и тарифов субъектов естественной монополии.  </w:t>
      </w:r>
      <w:r>
        <w:br/>
      </w:r>
      <w:r>
        <w:rPr>
          <w:rFonts w:ascii="Times New Roman"/>
          <w:b w:val="false"/>
          <w:i w:val="false"/>
          <w:color w:val="000000"/>
          <w:sz w:val="28"/>
        </w:rPr>
        <w:t xml:space="preserve">
      Наличие альтернативных маршрутов, пролегающих через соседние государства, вызывает необходимость скорейшей разработки методологии и механизма применения гибкой тарифной политики с целью сохранения экономической привлекательности транспортных маршрутов, пролегающих по территории Казахстана, для иностранных грузоотправителей.  </w:t>
      </w:r>
      <w:r>
        <w:br/>
      </w:r>
      <w:r>
        <w:rPr>
          <w:rFonts w:ascii="Times New Roman"/>
          <w:b w:val="false"/>
          <w:i w:val="false"/>
          <w:color w:val="000000"/>
          <w:sz w:val="28"/>
        </w:rPr>
        <w:t xml:space="preserve">
      В республике в ближайшие годы важно снизить риск, связанный с созданием конкурентной среды в монопольных сферах путем поэтапного снижения государственного регулирования.  </w:t>
      </w:r>
      <w:r>
        <w:br/>
      </w:r>
      <w:r>
        <w:rPr>
          <w:rFonts w:ascii="Times New Roman"/>
          <w:b w:val="false"/>
          <w:i w:val="false"/>
          <w:color w:val="000000"/>
          <w:sz w:val="28"/>
        </w:rPr>
        <w:t xml:space="preserve">
      Прежде всего, это относится к совершенствованию законодательных основ антимонопольного регулирования и внесению изменений в Закон Республики Казахстан "О естественных монополиях" в части международных транзитных перевозок.  </w:t>
      </w:r>
      <w:r>
        <w:br/>
      </w:r>
      <w:r>
        <w:rPr>
          <w:rFonts w:ascii="Times New Roman"/>
          <w:b w:val="false"/>
          <w:i w:val="false"/>
          <w:color w:val="000000"/>
          <w:sz w:val="28"/>
        </w:rPr>
        <w:t xml:space="preserve">
      Инвестиционная деятельность осуществляется на основе республиканских и региональных программ развития транспортного комплекса. В связи с ограниченностью инвестиционных возможностей сохраняется государственная поддержка приоритетных программ в виде их прямого финансирования. При этом государственные инвестиции должны носить избирательный характер с учетом намеченных приоритетов и направляться, в первую очередь, на решение общегосударственных задач, в том числе по обеспечению безопасности и защиты окружающей среды. Государственное финансирование должно быть инициирующим и стимулировать привлечение собственных ресурсов предприятий транспортного комплекса, банковских кредитов и других дополнительных внебюджетных средств.  </w:t>
      </w:r>
      <w:r>
        <w:br/>
      </w:r>
      <w:r>
        <w:rPr>
          <w:rFonts w:ascii="Times New Roman"/>
          <w:b w:val="false"/>
          <w:i w:val="false"/>
          <w:color w:val="000000"/>
          <w:sz w:val="28"/>
        </w:rPr>
        <w:t xml:space="preserve">
      Основными задачами в области инвестиционной политики являются:  </w:t>
      </w:r>
      <w:r>
        <w:br/>
      </w:r>
      <w:r>
        <w:rPr>
          <w:rFonts w:ascii="Times New Roman"/>
          <w:b w:val="false"/>
          <w:i w:val="false"/>
          <w:color w:val="000000"/>
          <w:sz w:val="28"/>
        </w:rPr>
        <w:t xml:space="preserve">
      1) определение приоритетных проектов, подлежащих бюджетному софинансированию и включение их в бюджеты соответствующих уровней;  </w:t>
      </w:r>
      <w:r>
        <w:br/>
      </w:r>
      <w:r>
        <w:rPr>
          <w:rFonts w:ascii="Times New Roman"/>
          <w:b w:val="false"/>
          <w:i w:val="false"/>
          <w:color w:val="000000"/>
          <w:sz w:val="28"/>
        </w:rPr>
        <w:t xml:space="preserve">
      2) создание финансово-инвестиционных структур в транспортном комплексе с привлечением частного, в том числе иностранного, капитала;  </w:t>
      </w:r>
      <w:r>
        <w:br/>
      </w:r>
      <w:r>
        <w:rPr>
          <w:rFonts w:ascii="Times New Roman"/>
          <w:b w:val="false"/>
          <w:i w:val="false"/>
          <w:color w:val="000000"/>
          <w:sz w:val="28"/>
        </w:rPr>
        <w:t xml:space="preserve">
      3) работа с международными организациями и финансовыми институтами по предоставлению финансовой и технической помощи для реабилитации автомобильных дорог, усилению участков железных дорог, а также реконструкции аэропортов, входящих в состав международных транзитных коридоров;  </w:t>
      </w:r>
      <w:r>
        <w:br/>
      </w:r>
      <w:r>
        <w:rPr>
          <w:rFonts w:ascii="Times New Roman"/>
          <w:b w:val="false"/>
          <w:i w:val="false"/>
          <w:color w:val="000000"/>
          <w:sz w:val="28"/>
        </w:rPr>
        <w:t xml:space="preserve">
      4) обеспечение реализации инвестиционных проектов на конкурсной основе.  </w:t>
      </w:r>
      <w:r>
        <w:br/>
      </w:r>
      <w:r>
        <w:rPr>
          <w:rFonts w:ascii="Times New Roman"/>
          <w:b w:val="false"/>
          <w:i w:val="false"/>
          <w:color w:val="000000"/>
          <w:sz w:val="28"/>
        </w:rPr>
        <w:t xml:space="preserve">
      Уровень развития рынка ценных бумаг, реформирование финансово-кредитной и налоговой систем, а также современное состояние национальной транспортной инфраструктуры являются сдерживающими факторами активизации инвестиционной деятельности в отраслях транспортного комплекса.  </w:t>
      </w:r>
      <w:r>
        <w:br/>
      </w:r>
      <w:r>
        <w:rPr>
          <w:rFonts w:ascii="Times New Roman"/>
          <w:b w:val="false"/>
          <w:i w:val="false"/>
          <w:color w:val="000000"/>
          <w:sz w:val="28"/>
        </w:rPr>
        <w:t xml:space="preserve">
      При условии стабильного экономического развития государства и снижения инфляции получит дальнейшее развитие инвестирование (финансирование) за счет прибыли предприятия, в том числе в отраслях железнодорожного транспорта и гражданской авиации.  </w:t>
      </w:r>
      <w:r>
        <w:br/>
      </w:r>
      <w:r>
        <w:rPr>
          <w:rFonts w:ascii="Times New Roman"/>
          <w:b w:val="false"/>
          <w:i w:val="false"/>
          <w:color w:val="000000"/>
          <w:sz w:val="28"/>
        </w:rPr>
        <w:t xml:space="preserve">
      Стабилизация экономической и политической обстановки в стране позволит привлечь кредитные ресурсы коммерческих банков в отрасли транспортного комплекса, признанные приоритетными - автомобильные дороги, железнодорожный транспорт, ремонтные сферы гражданской авиации, формирование морского торгового флота.  </w:t>
      </w:r>
      <w:r>
        <w:br/>
      </w:r>
      <w:r>
        <w:rPr>
          <w:rFonts w:ascii="Times New Roman"/>
          <w:b w:val="false"/>
          <w:i w:val="false"/>
          <w:color w:val="000000"/>
          <w:sz w:val="28"/>
        </w:rPr>
        <w:t xml:space="preserve">
      Страхование рисков вышеназванных проектов даст реальную возможность привлечения дополнительных финансовых ресурсов негосударственных страховых и пенсионных фондов, которые аккумулируют значительные денежные средства.  </w:t>
      </w:r>
      <w:r>
        <w:br/>
      </w:r>
      <w:r>
        <w:rPr>
          <w:rFonts w:ascii="Times New Roman"/>
          <w:b w:val="false"/>
          <w:i w:val="false"/>
          <w:color w:val="000000"/>
          <w:sz w:val="28"/>
        </w:rPr>
        <w:t xml:space="preserve">
      По отдельным направлениям капитальных вложений в отрасли транспортного комплекса роль иностранных инвестиций может быть сохранена, и стать весьма значительной. Это связано с необходимостью создания лизинговых компаний в гражданской авиации, морском судоходстве - сферах, не имеющих базы и аналогов в республике.  </w:t>
      </w:r>
      <w:r>
        <w:br/>
      </w:r>
      <w:r>
        <w:rPr>
          <w:rFonts w:ascii="Times New Roman"/>
          <w:b w:val="false"/>
          <w:i w:val="false"/>
          <w:color w:val="000000"/>
          <w:sz w:val="28"/>
        </w:rPr>
        <w:t xml:space="preserve">
      Параллельно в отраслях транспортного комплекса будет происходить переход на другие формы инвестиций без участия государства. Так, в гражданской авиации приступили к привлечению финансового лизинга на приобретение воздушных судов и создание ремонтной базы с участием иностранных компаний.  </w:t>
      </w:r>
      <w:r>
        <w:br/>
      </w:r>
      <w:r>
        <w:rPr>
          <w:rFonts w:ascii="Times New Roman"/>
          <w:b w:val="false"/>
          <w:i w:val="false"/>
          <w:color w:val="000000"/>
          <w:sz w:val="28"/>
        </w:rPr>
        <w:t xml:space="preserve">
      Привлечение внутренних инвестиций коммерческих банков, пенсионных фондов, частных компаний предполагает развитие таких схем строительства и эксплуатации объектов в транспортном комплексе, как концессия и др.  </w:t>
      </w:r>
      <w:r>
        <w:br/>
      </w:r>
      <w:r>
        <w:rPr>
          <w:rFonts w:ascii="Times New Roman"/>
          <w:b w:val="false"/>
          <w:i w:val="false"/>
          <w:color w:val="000000"/>
          <w:sz w:val="28"/>
        </w:rPr>
        <w:t xml:space="preserve">
      Начиная с 2003 года, предполагается введение портфельных инвестиций, для чего организациями транспортного комплекса предусматривается выпуск акций, облигаций, бондов и других ценных бумаг и размещение на фондовом рынке.  </w:t>
      </w:r>
      <w:r>
        <w:br/>
      </w:r>
      <w:r>
        <w:rPr>
          <w:rFonts w:ascii="Times New Roman"/>
          <w:b w:val="false"/>
          <w:i w:val="false"/>
          <w:color w:val="000000"/>
          <w:sz w:val="28"/>
        </w:rPr>
        <w:t xml:space="preserve">
      В инновационной сфере основные усилия и ресурсы должны быть сосредоточены на повышении результативности научно-исследовательских работ.  </w:t>
      </w:r>
      <w:r>
        <w:br/>
      </w:r>
      <w:r>
        <w:rPr>
          <w:rFonts w:ascii="Times New Roman"/>
          <w:b w:val="false"/>
          <w:i w:val="false"/>
          <w:color w:val="000000"/>
          <w:sz w:val="28"/>
        </w:rPr>
        <w:t xml:space="preserve">
      Приоритетными направлениями исследований являются:  </w:t>
      </w:r>
      <w:r>
        <w:br/>
      </w:r>
      <w:r>
        <w:rPr>
          <w:rFonts w:ascii="Times New Roman"/>
          <w:b w:val="false"/>
          <w:i w:val="false"/>
          <w:color w:val="000000"/>
          <w:sz w:val="28"/>
        </w:rPr>
        <w:t xml:space="preserve">
      поиск путей эффективного развития транспортного комплекса как единого производственно-технического комплекса и использования транзитного потенциала страны;  </w:t>
      </w:r>
      <w:r>
        <w:br/>
      </w:r>
      <w:r>
        <w:rPr>
          <w:rFonts w:ascii="Times New Roman"/>
          <w:b w:val="false"/>
          <w:i w:val="false"/>
          <w:color w:val="000000"/>
          <w:sz w:val="28"/>
        </w:rPr>
        <w:t xml:space="preserve">
      разработка рациональных структур транспортных сетей в региональном и республиканском масштабе;  </w:t>
      </w:r>
      <w:r>
        <w:br/>
      </w:r>
      <w:r>
        <w:rPr>
          <w:rFonts w:ascii="Times New Roman"/>
          <w:b w:val="false"/>
          <w:i w:val="false"/>
          <w:color w:val="000000"/>
          <w:sz w:val="28"/>
        </w:rPr>
        <w:t xml:space="preserve">
      подготовка предложений по развитию конкурентной среды на рынке транспортных услуг;  </w:t>
      </w:r>
      <w:r>
        <w:br/>
      </w:r>
      <w:r>
        <w:rPr>
          <w:rFonts w:ascii="Times New Roman"/>
          <w:b w:val="false"/>
          <w:i w:val="false"/>
          <w:color w:val="000000"/>
          <w:sz w:val="28"/>
        </w:rPr>
        <w:t xml:space="preserve">
      разработка и привязка прогрессивных технологий перевозочного процесса (мультимодальные перевозки, логистика) к реальной экономической ситуации в Республике Казахстан;  </w:t>
      </w:r>
      <w:r>
        <w:br/>
      </w:r>
      <w:r>
        <w:rPr>
          <w:rFonts w:ascii="Times New Roman"/>
          <w:b w:val="false"/>
          <w:i w:val="false"/>
          <w:color w:val="000000"/>
          <w:sz w:val="28"/>
        </w:rPr>
        <w:t xml:space="preserve">
      разработка перспективных систем управления с применением современных информационных технологий;  </w:t>
      </w:r>
      <w:r>
        <w:br/>
      </w:r>
      <w:r>
        <w:rPr>
          <w:rFonts w:ascii="Times New Roman"/>
          <w:b w:val="false"/>
          <w:i w:val="false"/>
          <w:color w:val="000000"/>
          <w:sz w:val="28"/>
        </w:rPr>
        <w:t xml:space="preserve">
      разработка рекомендаций по совершенствованию методологии расчетов тарифов, налоговой и таможенной политики в транспортном комплексе;  </w:t>
      </w:r>
      <w:r>
        <w:br/>
      </w:r>
      <w:r>
        <w:rPr>
          <w:rFonts w:ascii="Times New Roman"/>
          <w:b w:val="false"/>
          <w:i w:val="false"/>
          <w:color w:val="000000"/>
          <w:sz w:val="28"/>
        </w:rPr>
        <w:t xml:space="preserve">
      исследования в области импортозамещения для транспортного комплекса.  </w:t>
      </w:r>
      <w:r>
        <w:br/>
      </w:r>
      <w:r>
        <w:rPr>
          <w:rFonts w:ascii="Times New Roman"/>
          <w:b w:val="false"/>
          <w:i w:val="false"/>
          <w:color w:val="000000"/>
          <w:sz w:val="28"/>
        </w:rPr>
        <w:t xml:space="preserve">
      Приоритетным условием эффективного развития транспортного комплекса должно стать научное сопровождение всех реализуемых проектов, сохранение и развитие отраслевой науки.  </w:t>
      </w:r>
      <w:r>
        <w:br/>
      </w:r>
      <w:r>
        <w:rPr>
          <w:rFonts w:ascii="Times New Roman"/>
          <w:b w:val="false"/>
          <w:i w:val="false"/>
          <w:color w:val="000000"/>
          <w:sz w:val="28"/>
        </w:rPr>
        <w:t xml:space="preserve">
      Первоочередными задачами являются:  </w:t>
      </w:r>
      <w:r>
        <w:br/>
      </w:r>
      <w:r>
        <w:rPr>
          <w:rFonts w:ascii="Times New Roman"/>
          <w:b w:val="false"/>
          <w:i w:val="false"/>
          <w:color w:val="000000"/>
          <w:sz w:val="28"/>
        </w:rPr>
        <w:t xml:space="preserve">
      1) разработка новых принципов и подходов к тарифной политике на железнодорожном транспорте;  </w:t>
      </w:r>
      <w:r>
        <w:br/>
      </w:r>
      <w:r>
        <w:rPr>
          <w:rFonts w:ascii="Times New Roman"/>
          <w:b w:val="false"/>
          <w:i w:val="false"/>
          <w:color w:val="000000"/>
          <w:sz w:val="28"/>
        </w:rPr>
        <w:t xml:space="preserve">
      2) внесение изменений в методику расчета тарифов на услуги аэронавигации;  </w:t>
      </w:r>
      <w:r>
        <w:br/>
      </w:r>
      <w:r>
        <w:rPr>
          <w:rFonts w:ascii="Times New Roman"/>
          <w:b w:val="false"/>
          <w:i w:val="false"/>
          <w:color w:val="000000"/>
          <w:sz w:val="28"/>
        </w:rPr>
        <w:t xml:space="preserve">
      3) увеличение номенклатуры запасных частей, оборудования и машин, которые могут изготавливаться на отечественных предприятиях.  </w:t>
      </w:r>
    </w:p>
    <w:bookmarkStart w:name="z15" w:id="15"/>
    <w:p>
      <w:pPr>
        <w:spacing w:after="0"/>
        <w:ind w:left="0"/>
        <w:jc w:val="both"/>
      </w:pPr>
      <w:r>
        <w:rPr>
          <w:rFonts w:ascii="Times New Roman"/>
          <w:b w:val="false"/>
          <w:i w:val="false"/>
          <w:color w:val="000000"/>
          <w:sz w:val="28"/>
        </w:rPr>
        <w:t xml:space="preserve">
               3.4. Социальная и кадровая политика  </w:t>
      </w:r>
      <w:r>
        <w:br/>
      </w:r>
      <w:r>
        <w:rPr>
          <w:rFonts w:ascii="Times New Roman"/>
          <w:b w:val="false"/>
          <w:i w:val="false"/>
          <w:color w:val="000000"/>
          <w:sz w:val="28"/>
        </w:rPr>
        <w:t xml:space="preserve">
      Для смягчения последствий, связанных с реформированием отраслей транспортного комплекса, требующих, главным образом, снижения стоимости перевозок, улучшения их качества, сокращения сроков доставки пассажиров и грузов, необходимо:  </w:t>
      </w:r>
      <w:r>
        <w:br/>
      </w:r>
      <w:r>
        <w:rPr>
          <w:rFonts w:ascii="Times New Roman"/>
          <w:b w:val="false"/>
          <w:i w:val="false"/>
          <w:color w:val="000000"/>
          <w:sz w:val="28"/>
        </w:rPr>
        <w:t xml:space="preserve">
      осуществление комплекса мер в области трудовых ресурсов, направленных на смягчение отрицательных социальных последствий экономических реформ и структурных преобразований в транспортном комплексе, исходя из государственной политики в области занятости населения, обеспечения активных форм занятости, создания новых рабочих мест, повышения квалификации, подготовки и переподготовки кадров к работе на основе прогнозирования спроса и предложения, защиты внутреннего рынка труда;  </w:t>
      </w:r>
      <w:r>
        <w:br/>
      </w:r>
      <w:r>
        <w:rPr>
          <w:rFonts w:ascii="Times New Roman"/>
          <w:b w:val="false"/>
          <w:i w:val="false"/>
          <w:color w:val="000000"/>
          <w:sz w:val="28"/>
        </w:rPr>
        <w:t xml:space="preserve">
      всемерное расширение организации общественных работ для безработных на ремонтно-строительных, восстановительных работах на объектах транспортного комплекса;  </w:t>
      </w:r>
      <w:r>
        <w:br/>
      </w:r>
      <w:r>
        <w:rPr>
          <w:rFonts w:ascii="Times New Roman"/>
          <w:b w:val="false"/>
          <w:i w:val="false"/>
          <w:color w:val="000000"/>
          <w:sz w:val="28"/>
        </w:rPr>
        <w:t xml:space="preserve">
      продолжение практики заключения отраслевых тарифных соглашений, включающих своевременную индексацию заработной платы, меры по сохранению высококвалифицированного кадрового потенциала, решению других социальных вопросов с учетом особых условий труда отдельных категорий работников;  </w:t>
      </w:r>
      <w:r>
        <w:br/>
      </w:r>
      <w:r>
        <w:rPr>
          <w:rFonts w:ascii="Times New Roman"/>
          <w:b w:val="false"/>
          <w:i w:val="false"/>
          <w:color w:val="000000"/>
          <w:sz w:val="28"/>
        </w:rPr>
        <w:t xml:space="preserve">
      поддержание в эксплуатационном состоянии водоводов для обеспечения сельского населения западных и северных регионов питьевой водой;  </w:t>
      </w:r>
      <w:r>
        <w:br/>
      </w:r>
      <w:r>
        <w:rPr>
          <w:rFonts w:ascii="Times New Roman"/>
          <w:b w:val="false"/>
          <w:i w:val="false"/>
          <w:color w:val="000000"/>
          <w:sz w:val="28"/>
        </w:rPr>
        <w:t xml:space="preserve">
      создание системы повышения и контроля квалификации работников транспортных предприятий всех форм собственности, прежде всего, по вопросам обеспечения безопасности на транспорте;  </w:t>
      </w:r>
      <w:r>
        <w:br/>
      </w:r>
      <w:r>
        <w:rPr>
          <w:rFonts w:ascii="Times New Roman"/>
          <w:b w:val="false"/>
          <w:i w:val="false"/>
          <w:color w:val="000000"/>
          <w:sz w:val="28"/>
        </w:rPr>
        <w:t xml:space="preserve">
      формирование и поддержка отраслевой системы высших и средних специальных учебных заведений для подготовки квалифицированных кадров.  </w:t>
      </w:r>
      <w:r>
        <w:br/>
      </w:r>
      <w:r>
        <w:rPr>
          <w:rFonts w:ascii="Times New Roman"/>
          <w:b w:val="false"/>
          <w:i w:val="false"/>
          <w:color w:val="000000"/>
          <w:sz w:val="28"/>
        </w:rPr>
        <w:t xml:space="preserve">
      Одной из основных мер социальной защищенности транспортников должно служить развитие систем социального страхования, обеспечивающих его гарантированность, в том числе страхование от несчастных случаев на производстве и профессиональных заболеваний, создание для работающих здоровых и безопасных условий труда. При проведении реструктуризации предприятий транспортного комплекса будут предусматриваться меры и выделяться финансовые средства по обеспечению занятости и социальной защиты высвобождаемых работников транспортного комплекса.  </w:t>
      </w:r>
      <w:r>
        <w:br/>
      </w:r>
      <w:r>
        <w:rPr>
          <w:rFonts w:ascii="Times New Roman"/>
          <w:b w:val="false"/>
          <w:i w:val="false"/>
          <w:color w:val="000000"/>
          <w:sz w:val="28"/>
        </w:rPr>
        <w:t xml:space="preserve">
      Первоочередными задачами являются:  </w:t>
      </w:r>
      <w:r>
        <w:br/>
      </w:r>
      <w:r>
        <w:rPr>
          <w:rFonts w:ascii="Times New Roman"/>
          <w:b w:val="false"/>
          <w:i w:val="false"/>
          <w:color w:val="000000"/>
          <w:sz w:val="28"/>
        </w:rPr>
        <w:t xml:space="preserve">
      1) контроль за выполнением отраслевых тарифных соглашений;  </w:t>
      </w:r>
      <w:r>
        <w:br/>
      </w:r>
      <w:r>
        <w:rPr>
          <w:rFonts w:ascii="Times New Roman"/>
          <w:b w:val="false"/>
          <w:i w:val="false"/>
          <w:color w:val="000000"/>
          <w:sz w:val="28"/>
        </w:rPr>
        <w:t xml:space="preserve">
      2) разработка мероприятий по повышению квалификации работников транспортных предприятий;  </w:t>
      </w:r>
      <w:r>
        <w:br/>
      </w:r>
      <w:r>
        <w:rPr>
          <w:rFonts w:ascii="Times New Roman"/>
          <w:b w:val="false"/>
          <w:i w:val="false"/>
          <w:color w:val="000000"/>
          <w:sz w:val="28"/>
        </w:rPr>
        <w:t xml:space="preserve">
      3) организация общественных работ для безработных.  </w:t>
      </w:r>
    </w:p>
    <w:bookmarkEnd w:id="15"/>
    <w:bookmarkStart w:name="z16" w:id="16"/>
    <w:p>
      <w:pPr>
        <w:spacing w:after="0"/>
        <w:ind w:left="0"/>
        <w:jc w:val="both"/>
      </w:pPr>
      <w:r>
        <w:rPr>
          <w:rFonts w:ascii="Times New Roman"/>
          <w:b w:val="false"/>
          <w:i w:val="false"/>
          <w:color w:val="000000"/>
          <w:sz w:val="28"/>
        </w:rPr>
        <w:t xml:space="preserve">
         3.5. Обеспечение национальной безопасности </w:t>
      </w:r>
    </w:p>
    <w:bookmarkEnd w:id="16"/>
    <w:p>
      <w:pPr>
        <w:spacing w:after="0"/>
        <w:ind w:left="0"/>
        <w:jc w:val="both"/>
      </w:pPr>
      <w:r>
        <w:rPr>
          <w:rFonts w:ascii="Times New Roman"/>
          <w:b w:val="false"/>
          <w:i w:val="false"/>
          <w:color w:val="000000"/>
          <w:sz w:val="28"/>
        </w:rPr>
        <w:t xml:space="preserve">      Для сохранения обороноспособности и экономической независимости страны, а также для обеспечения устойчивой работы транспорта в чрезвычайных условиях транспортный комплекс должен обладать мобилизационными резервами. Для их создания и поддержания предусматривается:  </w:t>
      </w:r>
      <w:r>
        <w:br/>
      </w:r>
      <w:r>
        <w:rPr>
          <w:rFonts w:ascii="Times New Roman"/>
          <w:b w:val="false"/>
          <w:i w:val="false"/>
          <w:color w:val="000000"/>
          <w:sz w:val="28"/>
        </w:rPr>
        <w:t xml:space="preserve">
      согласовывать и взаимно корректировать стратегию развития транспортного комплекса со стратегией национальной безопасности, государственной военной доктриной и работой в условиях чрезвычайных ситуаций;  </w:t>
      </w:r>
      <w:r>
        <w:br/>
      </w:r>
      <w:r>
        <w:rPr>
          <w:rFonts w:ascii="Times New Roman"/>
          <w:b w:val="false"/>
          <w:i w:val="false"/>
          <w:color w:val="000000"/>
          <w:sz w:val="28"/>
        </w:rPr>
        <w:t xml:space="preserve">
      уделять первостепенное внимание развитию систем и объектов транспортного комплекса, имеющих оборонное значение и/или используемых при ликвидации чрезвычайных ситуаций, устанавливая в необходимых случаях особый порядок материально-технического обеспечения таких объектов и систем;  </w:t>
      </w:r>
      <w:r>
        <w:br/>
      </w:r>
      <w:r>
        <w:rPr>
          <w:rFonts w:ascii="Times New Roman"/>
          <w:b w:val="false"/>
          <w:i w:val="false"/>
          <w:color w:val="000000"/>
          <w:sz w:val="28"/>
        </w:rPr>
        <w:t xml:space="preserve">
      устанавливать транспортным организациям государственные оборонные заказы с финансированием за счет средств республиканского бюджета и осуществлением государственного контроля их выполнения;  </w:t>
      </w:r>
      <w:r>
        <w:br/>
      </w:r>
      <w:r>
        <w:rPr>
          <w:rFonts w:ascii="Times New Roman"/>
          <w:b w:val="false"/>
          <w:i w:val="false"/>
          <w:color w:val="000000"/>
          <w:sz w:val="28"/>
        </w:rPr>
        <w:t xml:space="preserve">
      осуществить разработку необходимых нормативных документов по мобилизационной подготовке транспортного комплекса, разработать систему мобилизационной подготовки и структуру мобилизационных органов в новых экономических условиях;  </w:t>
      </w:r>
      <w:r>
        <w:br/>
      </w:r>
      <w:r>
        <w:rPr>
          <w:rFonts w:ascii="Times New Roman"/>
          <w:b w:val="false"/>
          <w:i w:val="false"/>
          <w:color w:val="000000"/>
          <w:sz w:val="28"/>
        </w:rPr>
        <w:t xml:space="preserve">
      обеспечить устойчивость функционирования средств информатизации, связи и управления в особых условиях.  </w:t>
      </w:r>
      <w:r>
        <w:br/>
      </w:r>
      <w:r>
        <w:rPr>
          <w:rFonts w:ascii="Times New Roman"/>
          <w:b w:val="false"/>
          <w:i w:val="false"/>
          <w:color w:val="000000"/>
          <w:sz w:val="28"/>
        </w:rPr>
        <w:t xml:space="preserve">
      Мероприятия по поддержанию деятельности систем и объектов транспортного комплекса в чрезвычайных условиях разрабатываются и осуществляются заблаговременно в соответствии с государственными целевыми программами и мобилизационным планом Республики Казахстан.  </w:t>
      </w:r>
      <w:r>
        <w:br/>
      </w:r>
      <w:r>
        <w:rPr>
          <w:rFonts w:ascii="Times New Roman"/>
          <w:b w:val="false"/>
          <w:i w:val="false"/>
          <w:color w:val="000000"/>
          <w:sz w:val="28"/>
        </w:rPr>
        <w:t xml:space="preserve">
      Транспортные службы осуществляют тесное взаимодействие с органами внутренних дел в решении задач обеспечения общественной безопасности, в том числе охраны общественного порядка и борьбы с преступностью.  </w:t>
      </w:r>
      <w:r>
        <w:br/>
      </w:r>
      <w:r>
        <w:rPr>
          <w:rFonts w:ascii="Times New Roman"/>
          <w:b w:val="false"/>
          <w:i w:val="false"/>
          <w:color w:val="000000"/>
          <w:sz w:val="28"/>
        </w:rPr>
        <w:t xml:space="preserve">
      Для повышения экономической безопасности государства в части, зависящей от деятельности транспортного комплекса, наряду с мерами по усилению его материально-технической базы, подготовке к работе в особых условиях или чрезвычайных ситуациях предусматривается устранение зависимости от необходимости использования транспортных инфраструктур других стран.  </w:t>
      </w:r>
      <w:r>
        <w:br/>
      </w:r>
      <w:r>
        <w:rPr>
          <w:rFonts w:ascii="Times New Roman"/>
          <w:b w:val="false"/>
          <w:i w:val="false"/>
          <w:color w:val="000000"/>
          <w:sz w:val="28"/>
        </w:rPr>
        <w:t xml:space="preserve">
      Первоочередными задачами являются:  </w:t>
      </w:r>
      <w:r>
        <w:br/>
      </w:r>
      <w:r>
        <w:rPr>
          <w:rFonts w:ascii="Times New Roman"/>
          <w:b w:val="false"/>
          <w:i w:val="false"/>
          <w:color w:val="000000"/>
          <w:sz w:val="28"/>
        </w:rPr>
        <w:t xml:space="preserve">
      1) контроль за выполнением мероприятий по обеспечению экономической безопасности;  </w:t>
      </w:r>
      <w:r>
        <w:br/>
      </w:r>
      <w:r>
        <w:rPr>
          <w:rFonts w:ascii="Times New Roman"/>
          <w:b w:val="false"/>
          <w:i w:val="false"/>
          <w:color w:val="000000"/>
          <w:sz w:val="28"/>
        </w:rPr>
        <w:t xml:space="preserve">
      2) подготовка нормативных правовых актов, регулирующих вопросы мобилизационной подготовки транспортного комплекса;  </w:t>
      </w:r>
      <w:r>
        <w:br/>
      </w:r>
      <w:r>
        <w:rPr>
          <w:rFonts w:ascii="Times New Roman"/>
          <w:b w:val="false"/>
          <w:i w:val="false"/>
          <w:color w:val="000000"/>
          <w:sz w:val="28"/>
        </w:rPr>
        <w:t xml:space="preserve">
      3) установление минимального норматива финансирования содержания и ремонта 1 километра автомобильных дорог.  </w:t>
      </w:r>
    </w:p>
    <w:bookmarkStart w:name="z17" w:id="17"/>
    <w:p>
      <w:pPr>
        <w:spacing w:after="0"/>
        <w:ind w:left="0"/>
        <w:jc w:val="both"/>
      </w:pPr>
      <w:r>
        <w:rPr>
          <w:rFonts w:ascii="Times New Roman"/>
          <w:b w:val="false"/>
          <w:i w:val="false"/>
          <w:color w:val="000000"/>
          <w:sz w:val="28"/>
        </w:rPr>
        <w:t xml:space="preserve">
             3.6. Безопасность транспортного процесса  </w:t>
      </w:r>
      <w:r>
        <w:br/>
      </w:r>
      <w:r>
        <w:rPr>
          <w:rFonts w:ascii="Times New Roman"/>
          <w:b w:val="false"/>
          <w:i w:val="false"/>
          <w:color w:val="000000"/>
          <w:sz w:val="28"/>
        </w:rPr>
        <w:t xml:space="preserve">
                       и охрана окружающей среды  </w:t>
      </w:r>
    </w:p>
    <w:bookmarkEnd w:id="17"/>
    <w:bookmarkStart w:name="z18" w:id="18"/>
    <w:p>
      <w:pPr>
        <w:spacing w:after="0"/>
        <w:ind w:left="0"/>
        <w:jc w:val="both"/>
      </w:pPr>
      <w:r>
        <w:rPr>
          <w:rFonts w:ascii="Times New Roman"/>
          <w:b w:val="false"/>
          <w:i w:val="false"/>
          <w:color w:val="000000"/>
          <w:sz w:val="28"/>
        </w:rPr>
        <w:t xml:space="preserve">
      Естественные рыночные регуляторы не всегда обеспечивают оптимальное разрешение таких важнейших общественных задач, как защита здоровья и жизни граждан при осуществлении перевозочного процесса, снижение уровня аварийности и обеспечение охраны окружающей среды. Поэтому государство принимает на себя соответствующие регулирующие функции:  </w:t>
      </w:r>
      <w:r>
        <w:br/>
      </w:r>
      <w:r>
        <w:rPr>
          <w:rFonts w:ascii="Times New Roman"/>
          <w:b w:val="false"/>
          <w:i w:val="false"/>
          <w:color w:val="000000"/>
          <w:sz w:val="28"/>
        </w:rPr>
        <w:t xml:space="preserve">
      совершенствование деятельности национальных Систем сертификации и лицензирования транспортной техники, ее технического обслуживания и транспортных услуг;  </w:t>
      </w:r>
      <w:r>
        <w:br/>
      </w:r>
      <w:r>
        <w:rPr>
          <w:rFonts w:ascii="Times New Roman"/>
          <w:b w:val="false"/>
          <w:i w:val="false"/>
          <w:color w:val="000000"/>
          <w:sz w:val="28"/>
        </w:rPr>
        <w:t xml:space="preserve">
      совершенствование правил технической эксплуатации, порядка проведения технических обслуживаний, ремонта и осмотра транспортной техники;  </w:t>
      </w:r>
      <w:r>
        <w:br/>
      </w:r>
      <w:r>
        <w:rPr>
          <w:rFonts w:ascii="Times New Roman"/>
          <w:b w:val="false"/>
          <w:i w:val="false"/>
          <w:color w:val="000000"/>
          <w:sz w:val="28"/>
        </w:rPr>
        <w:t xml:space="preserve">
      ужесточение контроля за исполнением нормативных требований к правилам технической эксплуатации транспортных средств и требований по технической и экологической безопасности при перевозках;  </w:t>
      </w:r>
      <w:r>
        <w:br/>
      </w:r>
      <w:r>
        <w:rPr>
          <w:rFonts w:ascii="Times New Roman"/>
          <w:b w:val="false"/>
          <w:i w:val="false"/>
          <w:color w:val="000000"/>
          <w:sz w:val="28"/>
        </w:rPr>
        <w:t xml:space="preserve">
      внедрение современных средств диагностики технического состояния транспортной техники;  </w:t>
      </w:r>
      <w:r>
        <w:br/>
      </w:r>
      <w:r>
        <w:rPr>
          <w:rFonts w:ascii="Times New Roman"/>
          <w:b w:val="false"/>
          <w:i w:val="false"/>
          <w:color w:val="000000"/>
          <w:sz w:val="28"/>
        </w:rPr>
        <w:t xml:space="preserve">
      разработка и внедрение экономических механизмов, стимулирующих приобретение транспортной техники, которая обеспечивает необходимый уровень безопасности перевозок и охраны окружающей среды;  </w:t>
      </w:r>
      <w:r>
        <w:br/>
      </w:r>
      <w:r>
        <w:rPr>
          <w:rFonts w:ascii="Times New Roman"/>
          <w:b w:val="false"/>
          <w:i w:val="false"/>
          <w:color w:val="000000"/>
          <w:sz w:val="28"/>
        </w:rPr>
        <w:t xml:space="preserve">
      обеспечение экологической экспертизы транспортных проектов, организация экологического мониторинга за деятельностью транспортного комплекса в экологически уязвимых регионах;  </w:t>
      </w:r>
      <w:r>
        <w:br/>
      </w:r>
      <w:r>
        <w:rPr>
          <w:rFonts w:ascii="Times New Roman"/>
          <w:b w:val="false"/>
          <w:i w:val="false"/>
          <w:color w:val="000000"/>
          <w:sz w:val="28"/>
        </w:rPr>
        <w:t xml:space="preserve">
      принятие комплексных мер и программ по проверке состояния транспортных маршрутов и проведение необходимых акций.  </w:t>
      </w:r>
      <w:r>
        <w:br/>
      </w:r>
      <w:r>
        <w:rPr>
          <w:rFonts w:ascii="Times New Roman"/>
          <w:b w:val="false"/>
          <w:i w:val="false"/>
          <w:color w:val="000000"/>
          <w:sz w:val="28"/>
        </w:rPr>
        <w:t xml:space="preserve">
      Первоочередными задачами являются:  </w:t>
      </w:r>
      <w:r>
        <w:br/>
      </w:r>
      <w:r>
        <w:rPr>
          <w:rFonts w:ascii="Times New Roman"/>
          <w:b w:val="false"/>
          <w:i w:val="false"/>
          <w:color w:val="000000"/>
          <w:sz w:val="28"/>
        </w:rPr>
        <w:t xml:space="preserve">
      1) внесение изменений и дополнений в перечень сертификации и лицензирования услуг по техническому обслуживанию, ремонту техники и предоставлению транспортных услуг;  </w:t>
      </w:r>
      <w:r>
        <w:br/>
      </w:r>
      <w:r>
        <w:rPr>
          <w:rFonts w:ascii="Times New Roman"/>
          <w:b w:val="false"/>
          <w:i w:val="false"/>
          <w:color w:val="000000"/>
          <w:sz w:val="28"/>
        </w:rPr>
        <w:t xml:space="preserve">
      2) разработка сертификационных требований к топливу и смазочным материалам;  </w:t>
      </w:r>
      <w:r>
        <w:br/>
      </w:r>
      <w:r>
        <w:rPr>
          <w:rFonts w:ascii="Times New Roman"/>
          <w:b w:val="false"/>
          <w:i w:val="false"/>
          <w:color w:val="000000"/>
          <w:sz w:val="28"/>
        </w:rPr>
        <w:t xml:space="preserve">
      3) разработка мероприятий по обеспечению пассивной безопасности.  </w:t>
      </w:r>
    </w:p>
    <w:bookmarkEnd w:id="18"/>
    <w:bookmarkStart w:name="z19" w:id="19"/>
    <w:p>
      <w:pPr>
        <w:spacing w:after="0"/>
        <w:ind w:left="0"/>
        <w:jc w:val="both"/>
      </w:pPr>
      <w:r>
        <w:rPr>
          <w:rFonts w:ascii="Times New Roman"/>
          <w:b w:val="false"/>
          <w:i w:val="false"/>
          <w:color w:val="000000"/>
          <w:sz w:val="28"/>
        </w:rPr>
        <w:t xml:space="preserve">
            3.7. Информационно-аналитическая деятельность </w:t>
      </w:r>
      <w:r>
        <w:br/>
      </w:r>
      <w:r>
        <w:rPr>
          <w:rFonts w:ascii="Times New Roman"/>
          <w:b w:val="false"/>
          <w:i w:val="false"/>
          <w:color w:val="000000"/>
          <w:sz w:val="28"/>
        </w:rPr>
        <w:t>
 </w:t>
      </w:r>
      <w:r>
        <w:br/>
      </w:r>
      <w:r>
        <w:rPr>
          <w:rFonts w:ascii="Times New Roman"/>
          <w:b w:val="false"/>
          <w:i w:val="false"/>
          <w:color w:val="000000"/>
          <w:sz w:val="28"/>
        </w:rPr>
        <w:t xml:space="preserve">
        Для обеспечения гармоничного и скоординированного развития всех секторов транспортного комплекса, повышения управляемости в отдельных его секторах, а также обеспечения оптимального распределения финансовых и материальных ресурсов требуется комплексная информатизация на транспорте, предусматривающая:  </w:t>
      </w:r>
      <w:r>
        <w:br/>
      </w:r>
      <w:r>
        <w:rPr>
          <w:rFonts w:ascii="Times New Roman"/>
          <w:b w:val="false"/>
          <w:i w:val="false"/>
          <w:color w:val="000000"/>
          <w:sz w:val="28"/>
        </w:rPr>
        <w:t xml:space="preserve">
      создание современной информационной среды транспортного комплекса на основе стыковки информационных комплексов различных видов транспорта и мониторинга рынка транспортных услуг;  </w:t>
      </w:r>
      <w:r>
        <w:br/>
      </w:r>
      <w:r>
        <w:rPr>
          <w:rFonts w:ascii="Times New Roman"/>
          <w:b w:val="false"/>
          <w:i w:val="false"/>
          <w:color w:val="000000"/>
          <w:sz w:val="28"/>
        </w:rPr>
        <w:t xml:space="preserve">
      составление прогнозов по грузо- и пассажиропотокам на региональном, республиканском и международном уровнях, а также перспективных планов развития транспортного комплекса и отдельных его элементов;  </w:t>
      </w:r>
      <w:r>
        <w:br/>
      </w:r>
      <w:r>
        <w:rPr>
          <w:rFonts w:ascii="Times New Roman"/>
          <w:b w:val="false"/>
          <w:i w:val="false"/>
          <w:color w:val="000000"/>
          <w:sz w:val="28"/>
        </w:rPr>
        <w:t xml:space="preserve">
      создание логистических центров, транспортно-экспедиционных опорных пунктов.  </w:t>
      </w:r>
      <w:r>
        <w:br/>
      </w:r>
      <w:r>
        <w:rPr>
          <w:rFonts w:ascii="Times New Roman"/>
          <w:b w:val="false"/>
          <w:i w:val="false"/>
          <w:color w:val="000000"/>
          <w:sz w:val="28"/>
        </w:rPr>
        <w:t xml:space="preserve">
      Первоочередными задачами являются:  </w:t>
      </w:r>
      <w:r>
        <w:br/>
      </w:r>
      <w:r>
        <w:rPr>
          <w:rFonts w:ascii="Times New Roman"/>
          <w:b w:val="false"/>
          <w:i w:val="false"/>
          <w:color w:val="000000"/>
          <w:sz w:val="28"/>
        </w:rPr>
        <w:t xml:space="preserve">
      1) создание электронной базы данных транспортного комплекса;  </w:t>
      </w:r>
      <w:r>
        <w:br/>
      </w:r>
      <w:r>
        <w:rPr>
          <w:rFonts w:ascii="Times New Roman"/>
          <w:b w:val="false"/>
          <w:i w:val="false"/>
          <w:color w:val="000000"/>
          <w:sz w:val="28"/>
        </w:rPr>
        <w:t xml:space="preserve">
      2) разработка мероприятий по созданию логистических центров.  </w:t>
      </w:r>
    </w:p>
    <w:bookmarkEnd w:id="19"/>
    <w:bookmarkStart w:name="z20" w:id="20"/>
    <w:p>
      <w:pPr>
        <w:spacing w:after="0"/>
        <w:ind w:left="0"/>
        <w:jc w:val="both"/>
      </w:pPr>
      <w:r>
        <w:rPr>
          <w:rFonts w:ascii="Times New Roman"/>
          <w:b w:val="false"/>
          <w:i w:val="false"/>
          <w:color w:val="000000"/>
          <w:sz w:val="28"/>
        </w:rPr>
        <w:t xml:space="preserve">
           3.8. Технологическое и техническое обновление отрасли </w:t>
      </w:r>
    </w:p>
    <w:bookmarkEnd w:id="20"/>
    <w:p>
      <w:pPr>
        <w:spacing w:after="0"/>
        <w:ind w:left="0"/>
        <w:jc w:val="both"/>
      </w:pPr>
      <w:r>
        <w:rPr>
          <w:rFonts w:ascii="Times New Roman"/>
          <w:b w:val="false"/>
          <w:i w:val="false"/>
          <w:color w:val="000000"/>
          <w:sz w:val="28"/>
        </w:rPr>
        <w:t xml:space="preserve">      Современные транспортные технологии (мультимодальные перевозки, логистика, глобальное логистическое провайдерство и т.п.) позволяют реализовать синергетический эффект различных секторов транспортного комплекса для энергичного роста экономики страны. Основными направлениями по организации и развитию таких технологий в Казахстане являются:  </w:t>
      </w:r>
      <w:r>
        <w:br/>
      </w:r>
      <w:r>
        <w:rPr>
          <w:rFonts w:ascii="Times New Roman"/>
          <w:b w:val="false"/>
          <w:i w:val="false"/>
          <w:color w:val="000000"/>
          <w:sz w:val="28"/>
        </w:rPr>
        <w:t xml:space="preserve">
      совершенствование транспортной инфраструктуры в ключевых пунктах непосредственного взаимодействия различных видов транспорта, создание в них многофункциональных терминальных комплексов, информационных и логистических центров;  </w:t>
      </w:r>
      <w:r>
        <w:br/>
      </w:r>
      <w:r>
        <w:rPr>
          <w:rFonts w:ascii="Times New Roman"/>
          <w:b w:val="false"/>
          <w:i w:val="false"/>
          <w:color w:val="000000"/>
          <w:sz w:val="28"/>
        </w:rPr>
        <w:t xml:space="preserve">
      техническое обеспечение взаимодействия различных видов транспорта (тара, погрузочно-разгрузочное оборудование и т.д.) с учетом международного опыта;  </w:t>
      </w:r>
      <w:r>
        <w:br/>
      </w:r>
      <w:r>
        <w:rPr>
          <w:rFonts w:ascii="Times New Roman"/>
          <w:b w:val="false"/>
          <w:i w:val="false"/>
          <w:color w:val="000000"/>
          <w:sz w:val="28"/>
        </w:rPr>
        <w:t xml:space="preserve">
      обеспечение организационного содействия комбинированным и мультимодальным перевозкам, развитие сети мультимодальных операторов;  </w:t>
      </w:r>
      <w:r>
        <w:br/>
      </w:r>
      <w:r>
        <w:rPr>
          <w:rFonts w:ascii="Times New Roman"/>
          <w:b w:val="false"/>
          <w:i w:val="false"/>
          <w:color w:val="000000"/>
          <w:sz w:val="28"/>
        </w:rPr>
        <w:t xml:space="preserve">
      создание лизинговых транспортных компаний для обеспечения сельскохозяйственных и социально-значимых городских пассажирских перевозок; </w:t>
      </w:r>
      <w:r>
        <w:br/>
      </w:r>
      <w:r>
        <w:rPr>
          <w:rFonts w:ascii="Times New Roman"/>
          <w:b w:val="false"/>
          <w:i w:val="false"/>
          <w:color w:val="000000"/>
          <w:sz w:val="28"/>
        </w:rPr>
        <w:t xml:space="preserve">
      увеличение пропускной мощности существующих и строительство новых трубопроводов.  </w:t>
      </w:r>
      <w:r>
        <w:br/>
      </w:r>
      <w:r>
        <w:rPr>
          <w:rFonts w:ascii="Times New Roman"/>
          <w:b w:val="false"/>
          <w:i w:val="false"/>
          <w:color w:val="000000"/>
          <w:sz w:val="28"/>
        </w:rPr>
        <w:t xml:space="preserve">
      Модернизация технической базы различных отраслей транспортного комплекса предусматривает следующее:  </w:t>
      </w:r>
      <w:r>
        <w:br/>
      </w:r>
      <w:r>
        <w:rPr>
          <w:rFonts w:ascii="Times New Roman"/>
          <w:b w:val="false"/>
          <w:i w:val="false"/>
          <w:color w:val="000000"/>
          <w:sz w:val="28"/>
        </w:rPr>
        <w:t xml:space="preserve">
      Автомобильный транспорт:  </w:t>
      </w:r>
      <w:r>
        <w:br/>
      </w:r>
      <w:r>
        <w:rPr>
          <w:rFonts w:ascii="Times New Roman"/>
          <w:b w:val="false"/>
          <w:i w:val="false"/>
          <w:color w:val="000000"/>
          <w:sz w:val="28"/>
        </w:rPr>
        <w:t xml:space="preserve">
      пополнение парка городских автобусов, в том числе большой вместимости, современным подвижным составом;  </w:t>
      </w:r>
      <w:r>
        <w:br/>
      </w:r>
      <w:r>
        <w:rPr>
          <w:rFonts w:ascii="Times New Roman"/>
          <w:b w:val="false"/>
          <w:i w:val="false"/>
          <w:color w:val="000000"/>
          <w:sz w:val="28"/>
        </w:rPr>
        <w:t xml:space="preserve">
      развитие систем сервисного, в том числе фирменного, обслуживания автотранспортных средств;  </w:t>
      </w:r>
      <w:r>
        <w:br/>
      </w:r>
      <w:r>
        <w:rPr>
          <w:rFonts w:ascii="Times New Roman"/>
          <w:b w:val="false"/>
          <w:i w:val="false"/>
          <w:color w:val="000000"/>
          <w:sz w:val="28"/>
        </w:rPr>
        <w:t xml:space="preserve">
      развитие собственного автосборочного производства подвижного состава, пользующегося повышенным спросом.  </w:t>
      </w:r>
      <w:r>
        <w:br/>
      </w:r>
      <w:r>
        <w:rPr>
          <w:rFonts w:ascii="Times New Roman"/>
          <w:b w:val="false"/>
          <w:i w:val="false"/>
          <w:color w:val="000000"/>
          <w:sz w:val="28"/>
        </w:rPr>
        <w:t xml:space="preserve">
      Автомобильные дороги, входящие в состав транзитных коридоров:   </w:t>
      </w:r>
      <w:r>
        <w:br/>
      </w:r>
      <w:r>
        <w:rPr>
          <w:rFonts w:ascii="Times New Roman"/>
          <w:b w:val="false"/>
          <w:i w:val="false"/>
          <w:color w:val="000000"/>
          <w:sz w:val="28"/>
        </w:rPr>
        <w:t xml:space="preserve">
      приведение магистральных автодорог в соответствие с международными нормами и поддержание их стабильного транспортно-эксплуатационного состояния, в том числе реабилитация отдельных, наиболее разрушенных участков автомобильных дорог; ремонт, уширение габаритов и увеличение грузоподъемности автодорожных мостов;  </w:t>
      </w:r>
      <w:r>
        <w:br/>
      </w:r>
      <w:r>
        <w:rPr>
          <w:rFonts w:ascii="Times New Roman"/>
          <w:b w:val="false"/>
          <w:i w:val="false"/>
          <w:color w:val="000000"/>
          <w:sz w:val="28"/>
        </w:rPr>
        <w:t xml:space="preserve">
      приобретение современной дорожно-строительной техники;  </w:t>
      </w:r>
      <w:r>
        <w:br/>
      </w:r>
      <w:r>
        <w:rPr>
          <w:rFonts w:ascii="Times New Roman"/>
          <w:b w:val="false"/>
          <w:i w:val="false"/>
          <w:color w:val="000000"/>
          <w:sz w:val="28"/>
        </w:rPr>
        <w:t xml:space="preserve">
      разработка нормативов по обеспечению пассивной безопасности.           </w:t>
      </w:r>
      <w:r>
        <w:br/>
      </w:r>
      <w:r>
        <w:rPr>
          <w:rFonts w:ascii="Times New Roman"/>
          <w:b w:val="false"/>
          <w:i w:val="false"/>
          <w:color w:val="000000"/>
          <w:sz w:val="28"/>
        </w:rPr>
        <w:t xml:space="preserve">
      Железнодорожный транспорт:  </w:t>
      </w:r>
      <w:r>
        <w:br/>
      </w:r>
      <w:r>
        <w:rPr>
          <w:rFonts w:ascii="Times New Roman"/>
          <w:b w:val="false"/>
          <w:i w:val="false"/>
          <w:color w:val="000000"/>
          <w:sz w:val="28"/>
        </w:rPr>
        <w:t xml:space="preserve">
      строительство участков железных дорог, обеспечивающих кратчайшие связи между регионами республики;  </w:t>
      </w:r>
      <w:r>
        <w:br/>
      </w:r>
      <w:r>
        <w:rPr>
          <w:rFonts w:ascii="Times New Roman"/>
          <w:b w:val="false"/>
          <w:i w:val="false"/>
          <w:color w:val="000000"/>
          <w:sz w:val="28"/>
        </w:rPr>
        <w:t xml:space="preserve">
      усиление участков железных дорог, входящих в состав транзитных коридоров и скоростных путей; </w:t>
      </w:r>
      <w:r>
        <w:br/>
      </w:r>
      <w:r>
        <w:rPr>
          <w:rFonts w:ascii="Times New Roman"/>
          <w:b w:val="false"/>
          <w:i w:val="false"/>
          <w:color w:val="000000"/>
          <w:sz w:val="28"/>
        </w:rPr>
        <w:t xml:space="preserve">
      автоматизация диспетчерских комплексов, обеспечение их современным программным обеспечением и средствами связи;  </w:t>
      </w:r>
      <w:r>
        <w:br/>
      </w:r>
      <w:r>
        <w:rPr>
          <w:rFonts w:ascii="Times New Roman"/>
          <w:b w:val="false"/>
          <w:i w:val="false"/>
          <w:color w:val="000000"/>
          <w:sz w:val="28"/>
        </w:rPr>
        <w:t xml:space="preserve">
      приобретение современной техники для восстановления и ремонта пути;    </w:t>
      </w:r>
      <w:r>
        <w:br/>
      </w:r>
      <w:r>
        <w:rPr>
          <w:rFonts w:ascii="Times New Roman"/>
          <w:b w:val="false"/>
          <w:i w:val="false"/>
          <w:color w:val="000000"/>
          <w:sz w:val="28"/>
        </w:rPr>
        <w:t xml:space="preserve">
      организация сборочного производства современных тепловозов;            </w:t>
      </w:r>
      <w:r>
        <w:br/>
      </w:r>
      <w:r>
        <w:rPr>
          <w:rFonts w:ascii="Times New Roman"/>
          <w:b w:val="false"/>
          <w:i w:val="false"/>
          <w:color w:val="000000"/>
          <w:sz w:val="28"/>
        </w:rPr>
        <w:t xml:space="preserve">
      обновление локомотивного и вагонного парков.  </w:t>
      </w:r>
      <w:r>
        <w:br/>
      </w:r>
      <w:r>
        <w:rPr>
          <w:rFonts w:ascii="Times New Roman"/>
          <w:b w:val="false"/>
          <w:i w:val="false"/>
          <w:color w:val="000000"/>
          <w:sz w:val="28"/>
        </w:rPr>
        <w:t xml:space="preserve">
      Водный транспорт:  </w:t>
      </w:r>
      <w:r>
        <w:br/>
      </w:r>
      <w:r>
        <w:rPr>
          <w:rFonts w:ascii="Times New Roman"/>
          <w:b w:val="false"/>
          <w:i w:val="false"/>
          <w:color w:val="000000"/>
          <w:sz w:val="28"/>
        </w:rPr>
        <w:t xml:space="preserve">
      модернизация и обновление технического флота для содержания судоходных речных путей; </w:t>
      </w:r>
      <w:r>
        <w:br/>
      </w:r>
      <w:r>
        <w:rPr>
          <w:rFonts w:ascii="Times New Roman"/>
          <w:b w:val="false"/>
          <w:i w:val="false"/>
          <w:color w:val="000000"/>
          <w:sz w:val="28"/>
        </w:rPr>
        <w:t xml:space="preserve">
      создание морского торгового флота;  </w:t>
      </w:r>
      <w:r>
        <w:br/>
      </w:r>
      <w:r>
        <w:rPr>
          <w:rFonts w:ascii="Times New Roman"/>
          <w:b w:val="false"/>
          <w:i w:val="false"/>
          <w:color w:val="000000"/>
          <w:sz w:val="28"/>
        </w:rPr>
        <w:t xml:space="preserve">
      создание базы по обслуживанию морских судов;  </w:t>
      </w:r>
      <w:r>
        <w:br/>
      </w:r>
      <w:r>
        <w:rPr>
          <w:rFonts w:ascii="Times New Roman"/>
          <w:b w:val="false"/>
          <w:i w:val="false"/>
          <w:color w:val="000000"/>
          <w:sz w:val="28"/>
        </w:rPr>
        <w:t xml:space="preserve">
      строительство современных терминалов по переработке грузов.  </w:t>
      </w:r>
      <w:r>
        <w:br/>
      </w:r>
      <w:r>
        <w:rPr>
          <w:rFonts w:ascii="Times New Roman"/>
          <w:b w:val="false"/>
          <w:i w:val="false"/>
          <w:color w:val="000000"/>
          <w:sz w:val="28"/>
        </w:rPr>
        <w:t xml:space="preserve">
      Воздушный транспорт:  </w:t>
      </w:r>
      <w:r>
        <w:br/>
      </w:r>
      <w:r>
        <w:rPr>
          <w:rFonts w:ascii="Times New Roman"/>
          <w:b w:val="false"/>
          <w:i w:val="false"/>
          <w:color w:val="000000"/>
          <w:sz w:val="28"/>
        </w:rPr>
        <w:t xml:space="preserve">
      создание собственных мощностей по техническому обслуживанию и ремонту самолетов;  </w:t>
      </w:r>
      <w:r>
        <w:br/>
      </w:r>
      <w:r>
        <w:rPr>
          <w:rFonts w:ascii="Times New Roman"/>
          <w:b w:val="false"/>
          <w:i w:val="false"/>
          <w:color w:val="000000"/>
          <w:sz w:val="28"/>
        </w:rPr>
        <w:t xml:space="preserve">
      пополнение парка воздушных судов на основе лизинга;  </w:t>
      </w:r>
      <w:r>
        <w:br/>
      </w:r>
      <w:r>
        <w:rPr>
          <w:rFonts w:ascii="Times New Roman"/>
          <w:b w:val="false"/>
          <w:i w:val="false"/>
          <w:color w:val="000000"/>
          <w:sz w:val="28"/>
        </w:rPr>
        <w:t xml:space="preserve">
      доведение технического состояния основных аэропортов до норм и рекомендаций Международной организации гражданской авиации (ИКАО) и переход на европейские стандарты;  </w:t>
      </w:r>
      <w:r>
        <w:br/>
      </w:r>
      <w:r>
        <w:rPr>
          <w:rFonts w:ascii="Times New Roman"/>
          <w:b w:val="false"/>
          <w:i w:val="false"/>
          <w:color w:val="000000"/>
          <w:sz w:val="28"/>
        </w:rPr>
        <w:t xml:space="preserve">
      совершенствование системы организации воздушного движения с привлечением спутниковых систем связи, навигации и наблюдения.  </w:t>
      </w:r>
      <w:r>
        <w:br/>
      </w:r>
      <w:r>
        <w:rPr>
          <w:rFonts w:ascii="Times New Roman"/>
          <w:b w:val="false"/>
          <w:i w:val="false"/>
          <w:color w:val="000000"/>
          <w:sz w:val="28"/>
        </w:rPr>
        <w:t xml:space="preserve">
      Во всех отраслях транспортного комплекса модернизация технической базы должна обеспечивать безопасность перевозочного процесса и снижение негативного воздействия транспорта на окружающую среду до уровня, соответствующего международным стандартам.  </w:t>
      </w:r>
    </w:p>
    <w:bookmarkStart w:name="z23" w:id="21"/>
    <w:p>
      <w:pPr>
        <w:spacing w:after="0"/>
        <w:ind w:left="0"/>
        <w:jc w:val="both"/>
      </w:pPr>
      <w:r>
        <w:rPr>
          <w:rFonts w:ascii="Times New Roman"/>
          <w:b w:val="false"/>
          <w:i w:val="false"/>
          <w:color w:val="000000"/>
          <w:sz w:val="28"/>
        </w:rPr>
        <w:t xml:space="preserve">
            3.9. Региональная транспортная политика </w:t>
      </w:r>
    </w:p>
    <w:bookmarkEnd w:id="21"/>
    <w:p>
      <w:pPr>
        <w:spacing w:after="0"/>
        <w:ind w:left="0"/>
        <w:jc w:val="both"/>
      </w:pPr>
      <w:r>
        <w:rPr>
          <w:rFonts w:ascii="Times New Roman"/>
          <w:b w:val="false"/>
          <w:i w:val="false"/>
          <w:color w:val="000000"/>
          <w:sz w:val="28"/>
        </w:rPr>
        <w:t xml:space="preserve">      Главными задачами региональной транспортной политики (в рамках государственной) являются формирование и укрепление экономической основы для самостоятельного социально-экономического развития регионов и использование преимуществ территориального разделения труда. Транспортный аспект региональной политики связан с улучшением транспортного обслуживания в сельской местности и отдельных регионах, подготовкой транспорта к работе в чрезвычайных ситуациях, требующей заблаговременного создания соответствующих резервов.  </w:t>
      </w:r>
      <w:r>
        <w:br/>
      </w:r>
      <w:r>
        <w:rPr>
          <w:rFonts w:ascii="Times New Roman"/>
          <w:b w:val="false"/>
          <w:i w:val="false"/>
          <w:color w:val="000000"/>
          <w:sz w:val="28"/>
        </w:rPr>
        <w:t xml:space="preserve">
      Функциями территориальных органов управления комитетов Министерства транспорта и коммуникаций Республики Казахстан должны быть текущий контроль безопасности на транспорте, лицензирование предпринимательской деятельности, сертификация и аттестация объектов, видов деятельности и специалистов, контроль исполнения государственных программ и использования государственных средств, а также контроль за мобилизационной готовностью транспорта.  </w:t>
      </w:r>
      <w:r>
        <w:br/>
      </w:r>
      <w:r>
        <w:rPr>
          <w:rFonts w:ascii="Times New Roman"/>
          <w:b w:val="false"/>
          <w:i w:val="false"/>
          <w:color w:val="000000"/>
          <w:sz w:val="28"/>
        </w:rPr>
        <w:t xml:space="preserve">
      Функции региональных органов управления транспортными системами местных органов власти заключаются в транспортной паспортизации, разработке и корректировке программ развития транспорта регионов, проведении конкурсов на размещение заказов и заключении договоров на выполнение работ по развитию транспорта, финансировании этих работ, организации информационных служб и т.д.  </w:t>
      </w:r>
      <w:r>
        <w:br/>
      </w:r>
      <w:r>
        <w:rPr>
          <w:rFonts w:ascii="Times New Roman"/>
          <w:b w:val="false"/>
          <w:i w:val="false"/>
          <w:color w:val="000000"/>
          <w:sz w:val="28"/>
        </w:rPr>
        <w:t xml:space="preserve">
      Приоритеты взаимодействия с местными органами управления должны быть направлены на решение конкретных транспортных проблем, таких, как убыточные пассажирские перевозки, создание соответствующей региональным особенностям нормативной правовой базы, привлечение инвестиций из нецентрализованных источников для реализации транспортных проектов и так далее.  </w:t>
      </w:r>
      <w:r>
        <w:br/>
      </w:r>
      <w:r>
        <w:rPr>
          <w:rFonts w:ascii="Times New Roman"/>
          <w:b w:val="false"/>
          <w:i w:val="false"/>
          <w:color w:val="000000"/>
          <w:sz w:val="28"/>
        </w:rPr>
        <w:t xml:space="preserve">
      Основными вопросами при разработке и реализации региональных программ должны стать:  </w:t>
      </w:r>
      <w:r>
        <w:br/>
      </w:r>
      <w:r>
        <w:rPr>
          <w:rFonts w:ascii="Times New Roman"/>
          <w:b w:val="false"/>
          <w:i w:val="false"/>
          <w:color w:val="000000"/>
          <w:sz w:val="28"/>
        </w:rPr>
        <w:t xml:space="preserve">
      1) первоочередное финансирование из местного бюджета и привлечение инвестиций на строительство, ремонт и содержание автомобильных дорог местного значения и подъездных путей, задействованных в межрегиональных экономических связях;  </w:t>
      </w:r>
      <w:r>
        <w:br/>
      </w:r>
      <w:r>
        <w:rPr>
          <w:rFonts w:ascii="Times New Roman"/>
          <w:b w:val="false"/>
          <w:i w:val="false"/>
          <w:color w:val="000000"/>
          <w:sz w:val="28"/>
        </w:rPr>
        <w:t xml:space="preserve">
      2) координация работы со структурными подразделениями центральных исполнительных органов по развитию малого бизнеса, конкурентной среды, придорожного сервиса, привлечению безработных к общественным работам;  </w:t>
      </w:r>
      <w:r>
        <w:br/>
      </w:r>
      <w:r>
        <w:rPr>
          <w:rFonts w:ascii="Times New Roman"/>
          <w:b w:val="false"/>
          <w:i w:val="false"/>
          <w:color w:val="000000"/>
          <w:sz w:val="28"/>
        </w:rPr>
        <w:t xml:space="preserve">
      3) оказание содействия при проведении сертификации, стандартизации и осуществлении контрольно-надзорных функций на транспорте;  </w:t>
      </w:r>
      <w:r>
        <w:br/>
      </w:r>
      <w:r>
        <w:rPr>
          <w:rFonts w:ascii="Times New Roman"/>
          <w:b w:val="false"/>
          <w:i w:val="false"/>
          <w:color w:val="000000"/>
          <w:sz w:val="28"/>
        </w:rPr>
        <w:t xml:space="preserve">
      4) предоставление информации о состоянии транспортно-коммуникационного комплекса в регионах.   </w:t>
      </w:r>
    </w:p>
    <w:p>
      <w:pPr>
        <w:spacing w:after="0"/>
        <w:ind w:left="0"/>
        <w:jc w:val="both"/>
      </w:pPr>
      <w:r>
        <w:rPr>
          <w:rFonts w:ascii="Times New Roman"/>
          <w:b w:val="false"/>
          <w:i w:val="false"/>
          <w:color w:val="000000"/>
          <w:sz w:val="28"/>
        </w:rPr>
        <w:t xml:space="preserve">                  4. Механизмы реализации государственной  </w:t>
      </w:r>
      <w:r>
        <w:br/>
      </w:r>
      <w:r>
        <w:rPr>
          <w:rFonts w:ascii="Times New Roman"/>
          <w:b w:val="false"/>
          <w:i w:val="false"/>
          <w:color w:val="000000"/>
          <w:sz w:val="28"/>
        </w:rPr>
        <w:t xml:space="preserve">
                           транспортной политики  </w:t>
      </w:r>
    </w:p>
    <w:p>
      <w:pPr>
        <w:spacing w:after="0"/>
        <w:ind w:left="0"/>
        <w:jc w:val="both"/>
      </w:pPr>
      <w:r>
        <w:rPr>
          <w:rFonts w:ascii="Times New Roman"/>
          <w:b w:val="false"/>
          <w:i w:val="false"/>
          <w:color w:val="000000"/>
          <w:sz w:val="28"/>
        </w:rPr>
        <w:t xml:space="preserve">      Реализация основных положений государственной транспортной политики, изложенных в настоящей Концепции, будут осуществляться через нормативно-правовые, экономические, административные механизмы с учетом поддержки научных исследований в области транспорта и совершенствования кадровой политики. </w:t>
      </w:r>
      <w:r>
        <w:br/>
      </w:r>
      <w:r>
        <w:rPr>
          <w:rFonts w:ascii="Times New Roman"/>
          <w:b w:val="false"/>
          <w:i w:val="false"/>
          <w:color w:val="000000"/>
          <w:sz w:val="28"/>
        </w:rPr>
        <w:t>
      Будут приняты основополагающие законы, развивающие и адаптирующие Закон   </w:t>
      </w:r>
      <w:r>
        <w:rPr>
          <w:rFonts w:ascii="Times New Roman"/>
          <w:b w:val="false"/>
          <w:i w:val="false"/>
          <w:color w:val="000000"/>
          <w:sz w:val="28"/>
        </w:rPr>
        <w:t xml:space="preserve">Z947000_ </w:t>
      </w:r>
      <w:r>
        <w:rPr>
          <w:rFonts w:ascii="Times New Roman"/>
          <w:b w:val="false"/>
          <w:i w:val="false"/>
          <w:color w:val="000000"/>
          <w:sz w:val="28"/>
        </w:rPr>
        <w:t xml:space="preserve">  "О транспорте" к динамике развития рынка транспортных услуг: </w:t>
      </w:r>
      <w:r>
        <w:br/>
      </w:r>
      <w:r>
        <w:rPr>
          <w:rFonts w:ascii="Times New Roman"/>
          <w:b w:val="false"/>
          <w:i w:val="false"/>
          <w:color w:val="000000"/>
          <w:sz w:val="28"/>
        </w:rPr>
        <w:t xml:space="preserve">
      Закон "Об автомобильном транспорте";  </w:t>
      </w:r>
      <w:r>
        <w:br/>
      </w:r>
      <w:r>
        <w:rPr>
          <w:rFonts w:ascii="Times New Roman"/>
          <w:b w:val="false"/>
          <w:i w:val="false"/>
          <w:color w:val="000000"/>
          <w:sz w:val="28"/>
        </w:rPr>
        <w:t xml:space="preserve">
      Закон "Об автомобильных дорогах";  </w:t>
      </w:r>
      <w:r>
        <w:br/>
      </w:r>
      <w:r>
        <w:rPr>
          <w:rFonts w:ascii="Times New Roman"/>
          <w:b w:val="false"/>
          <w:i w:val="false"/>
          <w:color w:val="000000"/>
          <w:sz w:val="28"/>
        </w:rPr>
        <w:t xml:space="preserve">
      Закон "О железнодорожном транспорте";  </w:t>
      </w:r>
      <w:r>
        <w:br/>
      </w:r>
      <w:r>
        <w:rPr>
          <w:rFonts w:ascii="Times New Roman"/>
          <w:b w:val="false"/>
          <w:i w:val="false"/>
          <w:color w:val="000000"/>
          <w:sz w:val="28"/>
        </w:rPr>
        <w:t xml:space="preserve">
      Закон "О торговом мореплавании";  </w:t>
      </w:r>
      <w:r>
        <w:br/>
      </w:r>
      <w:r>
        <w:rPr>
          <w:rFonts w:ascii="Times New Roman"/>
          <w:b w:val="false"/>
          <w:i w:val="false"/>
          <w:color w:val="000000"/>
          <w:sz w:val="28"/>
        </w:rPr>
        <w:t xml:space="preserve">
      Закон "О водном транспорте";  </w:t>
      </w:r>
      <w:r>
        <w:br/>
      </w:r>
      <w:r>
        <w:rPr>
          <w:rFonts w:ascii="Times New Roman"/>
          <w:b w:val="false"/>
          <w:i w:val="false"/>
          <w:color w:val="000000"/>
          <w:sz w:val="28"/>
        </w:rPr>
        <w:t xml:space="preserve">
      другие нормативные правовые акты.   </w:t>
      </w:r>
      <w:r>
        <w:br/>
      </w:r>
      <w:r>
        <w:rPr>
          <w:rFonts w:ascii="Times New Roman"/>
          <w:b w:val="false"/>
          <w:i w:val="false"/>
          <w:color w:val="000000"/>
          <w:sz w:val="28"/>
        </w:rPr>
        <w:t>
      Будет проведена работа по совершенствованию действующего законодательства с целью его адаптации к текущим и перспективным процессам реструктуризации в транспортном комплексе, введению новых форм экономических взаимоотношений (Законы Республики Казахстан  </w:t>
      </w:r>
      <w:r>
        <w:rPr>
          <w:rFonts w:ascii="Times New Roman"/>
          <w:b w:val="false"/>
          <w:i w:val="false"/>
          <w:color w:val="000000"/>
          <w:sz w:val="28"/>
        </w:rPr>
        <w:t xml:space="preserve">Z980272_ </w:t>
      </w:r>
      <w:r>
        <w:rPr>
          <w:rFonts w:ascii="Times New Roman"/>
          <w:b w:val="false"/>
          <w:i w:val="false"/>
          <w:color w:val="000000"/>
          <w:sz w:val="28"/>
        </w:rPr>
        <w:t xml:space="preserve"> "О естественных монополиях",  </w:t>
      </w:r>
      <w:r>
        <w:rPr>
          <w:rFonts w:ascii="Times New Roman"/>
          <w:b w:val="false"/>
          <w:i w:val="false"/>
          <w:color w:val="000000"/>
          <w:sz w:val="28"/>
        </w:rPr>
        <w:t xml:space="preserve">Z010144_ </w:t>
      </w:r>
      <w:r>
        <w:rPr>
          <w:rFonts w:ascii="Times New Roman"/>
          <w:b w:val="false"/>
          <w:i w:val="false"/>
          <w:color w:val="000000"/>
          <w:sz w:val="28"/>
        </w:rPr>
        <w:t xml:space="preserve"> "О развитии конкуренции и ограничении монополистической деятельности", Указ Президента, имеющий силу Закона,  </w:t>
      </w:r>
      <w:r>
        <w:rPr>
          <w:rFonts w:ascii="Times New Roman"/>
          <w:b w:val="false"/>
          <w:i w:val="false"/>
          <w:color w:val="000000"/>
          <w:sz w:val="28"/>
        </w:rPr>
        <w:t xml:space="preserve">Z952335_ </w:t>
      </w:r>
      <w:r>
        <w:rPr>
          <w:rFonts w:ascii="Times New Roman"/>
          <w:b w:val="false"/>
          <w:i w:val="false"/>
          <w:color w:val="000000"/>
          <w:sz w:val="28"/>
        </w:rPr>
        <w:t xml:space="preserve"> "О государственном предприятии",  </w:t>
      </w:r>
      <w:r>
        <w:rPr>
          <w:rFonts w:ascii="Times New Roman"/>
          <w:b w:val="false"/>
          <w:i w:val="false"/>
          <w:color w:val="000000"/>
          <w:sz w:val="28"/>
        </w:rPr>
        <w:t xml:space="preserve">К941000_ </w:t>
      </w:r>
      <w:r>
        <w:rPr>
          <w:rFonts w:ascii="Times New Roman"/>
          <w:b w:val="false"/>
          <w:i w:val="false"/>
          <w:color w:val="000000"/>
          <w:sz w:val="28"/>
        </w:rPr>
        <w:t xml:space="preserve"> Гражданский кодекс и др.).  </w:t>
      </w:r>
      <w:r>
        <w:br/>
      </w:r>
      <w:r>
        <w:rPr>
          <w:rFonts w:ascii="Times New Roman"/>
          <w:b w:val="false"/>
          <w:i w:val="false"/>
          <w:color w:val="000000"/>
          <w:sz w:val="28"/>
        </w:rPr>
        <w:t xml:space="preserve">
      Получит правовое подкрепление порядок проведения тендерных процедур на осуществление пассажирских перевозок, в том числе и железнодорожным транспортом (в перспективе), в основе которого будут заложены: свободный доступ перевозчиков к этому рынку услуг, эксклюзивное право победителя тендера на обслуживание маршрута, минимизация дотационных выплат из бюджета и т.п.  </w:t>
      </w:r>
      <w:r>
        <w:br/>
      </w:r>
      <w:r>
        <w:rPr>
          <w:rFonts w:ascii="Times New Roman"/>
          <w:b w:val="false"/>
          <w:i w:val="false"/>
          <w:color w:val="000000"/>
          <w:sz w:val="28"/>
        </w:rPr>
        <w:t xml:space="preserve">
      В области международного сотрудничества будут внесены изменения и дополнения в действующие нормативные правовые акты, обеспечивающие выполнение обязательств по Соглашениям и Конвенциям, к которым Республика Казахстан присоединилась ранее, а также проработаны необходимые и достаточные условия и осуществлены соответствующие мероприятия по присоединению к международным Конвенциям, в которых есть заинтересованность Казахстана.  </w:t>
      </w:r>
      <w:r>
        <w:br/>
      </w:r>
      <w:r>
        <w:rPr>
          <w:rFonts w:ascii="Times New Roman"/>
          <w:b w:val="false"/>
          <w:i w:val="false"/>
          <w:color w:val="000000"/>
          <w:sz w:val="28"/>
        </w:rPr>
        <w:t xml:space="preserve">
      Будет продолжено активное сотрудничество в рамках различных региональных и международных организаций (СНГ, Таможенный союз, ОЭС, Европейская конференция Министров транспорта, Комитеты ЕЭК и ЭСКАТО ООН и др.) по вопросам сотрудничества в транспортном секторе, осуществления скоординированной правовой, тарифной, таможенной и технической политики с целью развития трансконтинентальных транзитных перевозок.  </w:t>
      </w:r>
      <w:r>
        <w:br/>
      </w:r>
      <w:r>
        <w:rPr>
          <w:rFonts w:ascii="Times New Roman"/>
          <w:b w:val="false"/>
          <w:i w:val="false"/>
          <w:color w:val="000000"/>
          <w:sz w:val="28"/>
        </w:rPr>
        <w:t xml:space="preserve">
      Совершенствование тарифной политики и таможенного законодательства будет направлено на обеспечение снижения транспортных издержек, обновление основных средств и подвижного состава в различных секторах транспортного комплекса. При этом для сохранения общего уровня бюджетных доходов степень воздействия будет усиливаться в областях с хорошо развитой конкурентной средой и ослабляться в слабо развитых секторах рынка.  </w:t>
      </w:r>
      <w:r>
        <w:br/>
      </w:r>
      <w:r>
        <w:rPr>
          <w:rFonts w:ascii="Times New Roman"/>
          <w:b w:val="false"/>
          <w:i w:val="false"/>
          <w:color w:val="000000"/>
          <w:sz w:val="28"/>
        </w:rPr>
        <w:t xml:space="preserve">
      Формирование Национальной транспортной инфраструктуры будет осуществляться самыми различными методами, главными из которых будут политическая и прямая финансовая поддержка, обеспечение инвестиций государственными гарантиями, реализация государственных и региональных программ комплексного развития коридоров, составленных на основе секторных программ развития, которые в свою очередь будут разрабатываться на основании комплексного прогноза развития транспортного комплекса.  </w:t>
      </w:r>
      <w:r>
        <w:br/>
      </w:r>
      <w:r>
        <w:rPr>
          <w:rFonts w:ascii="Times New Roman"/>
          <w:b w:val="false"/>
          <w:i w:val="false"/>
          <w:color w:val="000000"/>
          <w:sz w:val="28"/>
        </w:rPr>
        <w:t xml:space="preserve">
      Будет восстановлена система лицензирования деятельности по перевозкам пассажиров автомобильным транспортом и распределению нефтепродуктов. Продолжит свое развитие работа по совершенствованию сертификационной деятельности на транспорте, в основе которой будет лежать дальнейшая гармонизация национальных стандартов с международной признанной практикой.  </w:t>
      </w:r>
      <w:r>
        <w:br/>
      </w:r>
      <w:r>
        <w:rPr>
          <w:rFonts w:ascii="Times New Roman"/>
          <w:b w:val="false"/>
          <w:i w:val="false"/>
          <w:color w:val="000000"/>
          <w:sz w:val="28"/>
        </w:rPr>
        <w:t xml:space="preserve">
      На основе совместных программ и протоколов будет более тесно скоординирована работа Министерства транспорта и коммуникаций Республики Казахстан с различными нетранспортными министерствами и ведомствами. Кроме этого, будет осуществлено разграничение полномочий между министерствами и ведомствами, которое касается передачи соответствующим структурам Министерства транспорта и коммуникаций части полномочий органов стандартизации и сертификации, правоохранительных органов по вопросам формирования технических требований и техническим аспектам ежегодного технического обслуживания автотранспортных средств.  </w:t>
      </w:r>
      <w:r>
        <w:br/>
      </w:r>
      <w:r>
        <w:rPr>
          <w:rFonts w:ascii="Times New Roman"/>
          <w:b w:val="false"/>
          <w:i w:val="false"/>
          <w:color w:val="000000"/>
          <w:sz w:val="28"/>
        </w:rPr>
        <w:t xml:space="preserve">
      Оптимизация управленческой деятельности будет направлена на усиление роли Министерства транспорта и коммуникаций как головного органа государственного регулирования, управления и развития отрасли. Основные усилия будут направлены на повышение координации действий при принятии решений с учетом передачи части полномочий в регионы, организации межсекторных (по видам транспорта) советов по обеспечению скоординированной деятельности и развитию транспортных коридоров как единых производственно-технологических объектов.  </w:t>
      </w:r>
      <w:r>
        <w:br/>
      </w:r>
      <w:r>
        <w:rPr>
          <w:rFonts w:ascii="Times New Roman"/>
          <w:b w:val="false"/>
          <w:i w:val="false"/>
          <w:color w:val="000000"/>
          <w:sz w:val="28"/>
        </w:rPr>
        <w:t xml:space="preserve">
      Реструктуризация Республиканского государственного предприятия "Казакстан темiр жолы" будет осуществляться в соответствии с утвержденной отраслевой программой развития железнодорожного транспорта Республики Казахстан. По другим республиканским государственным предприятиям будут разрабатываться и реализовываться аналогичные программы.  </w:t>
      </w:r>
      <w:r>
        <w:br/>
      </w:r>
      <w:r>
        <w:rPr>
          <w:rFonts w:ascii="Times New Roman"/>
          <w:b w:val="false"/>
          <w:i w:val="false"/>
          <w:color w:val="000000"/>
          <w:sz w:val="28"/>
        </w:rPr>
        <w:t xml:space="preserve">
      Сеть автомобильных дорог местного значения и водных путей будет передана на баланс региональных исполнительных органов. При этом будет обеспечено сохранение единой технической политики по их содержанию и эксплуатации соответствующими центральными исполнительными органами и иными государственными органами.  </w:t>
      </w:r>
      <w:r>
        <w:br/>
      </w:r>
      <w:r>
        <w:rPr>
          <w:rFonts w:ascii="Times New Roman"/>
          <w:b w:val="false"/>
          <w:i w:val="false"/>
          <w:color w:val="000000"/>
          <w:sz w:val="28"/>
        </w:rPr>
        <w:t xml:space="preserve">
      Государственная поддержка отечественных научно-исследовательских и проектно-конструкторских организаций будет осуществляться путем привлечения их к выполнению работ по разработке новой техники, технологий и консалтинговой деятельности при работе с различными международными организациями и финансовыми институтами на конкурсной основе.  </w:t>
      </w:r>
      <w:r>
        <w:br/>
      </w:r>
      <w:r>
        <w:rPr>
          <w:rFonts w:ascii="Times New Roman"/>
          <w:b w:val="false"/>
          <w:i w:val="false"/>
          <w:color w:val="000000"/>
          <w:sz w:val="28"/>
        </w:rPr>
        <w:t xml:space="preserve">
      Подготовка квалифицированных специалистов будет осуществляться на аналогичной основе.  </w:t>
      </w:r>
    </w:p>
    <w:bookmarkStart w:name="z25" w:id="22"/>
    <w:p>
      <w:pPr>
        <w:spacing w:after="0"/>
        <w:ind w:left="0"/>
        <w:jc w:val="both"/>
      </w:pPr>
      <w:r>
        <w:rPr>
          <w:rFonts w:ascii="Times New Roman"/>
          <w:b w:val="false"/>
          <w:i w:val="false"/>
          <w:color w:val="000000"/>
          <w:sz w:val="28"/>
        </w:rPr>
        <w:t xml:space="preserve">
                             Заключение  </w:t>
      </w:r>
    </w:p>
    <w:bookmarkEnd w:id="22"/>
    <w:bookmarkStart w:name="z26" w:id="23"/>
    <w:p>
      <w:pPr>
        <w:spacing w:after="0"/>
        <w:ind w:left="0"/>
        <w:jc w:val="both"/>
      </w:pPr>
      <w:r>
        <w:rPr>
          <w:rFonts w:ascii="Times New Roman"/>
          <w:b w:val="false"/>
          <w:i w:val="false"/>
          <w:color w:val="000000"/>
          <w:sz w:val="28"/>
        </w:rPr>
        <w:t xml:space="preserve">
      Ожидаемые результаты от реализации настоящей концепции должны быть следующими.  </w:t>
      </w:r>
      <w:r>
        <w:br/>
      </w:r>
      <w:r>
        <w:rPr>
          <w:rFonts w:ascii="Times New Roman"/>
          <w:b w:val="false"/>
          <w:i w:val="false"/>
          <w:color w:val="000000"/>
          <w:sz w:val="28"/>
        </w:rPr>
        <w:t xml:space="preserve">
      Формирование и развитие национальной транспортной инфраструктуры, и обеспечение ее эффективного функционирования приведет сразу к нескольким положительным результатам:  </w:t>
      </w:r>
      <w:r>
        <w:br/>
      </w:r>
      <w:r>
        <w:rPr>
          <w:rFonts w:ascii="Times New Roman"/>
          <w:b w:val="false"/>
          <w:i w:val="false"/>
          <w:color w:val="000000"/>
          <w:sz w:val="28"/>
        </w:rPr>
        <w:t xml:space="preserve">
      повышению инвестиционной привлекательности за счет укрупнения и повышения стратегической значимости объектов транспортного комплекса;  </w:t>
      </w:r>
      <w:r>
        <w:br/>
      </w:r>
      <w:r>
        <w:rPr>
          <w:rFonts w:ascii="Times New Roman"/>
          <w:b w:val="false"/>
          <w:i w:val="false"/>
          <w:color w:val="000000"/>
          <w:sz w:val="28"/>
        </w:rPr>
        <w:t xml:space="preserve">
      рациональному распределению финансовых и материальных ресурсов, направляемых на содержание и развитие транспортного комплекса, в том числе из внешних источников;  </w:t>
      </w:r>
      <w:r>
        <w:br/>
      </w:r>
      <w:r>
        <w:rPr>
          <w:rFonts w:ascii="Times New Roman"/>
          <w:b w:val="false"/>
          <w:i w:val="false"/>
          <w:color w:val="000000"/>
          <w:sz w:val="28"/>
        </w:rPr>
        <w:t xml:space="preserve">
      ускоренному формированию и техническому обустройству транспортных коммуникаций, входящих в международные транзитные коридоры;  </w:t>
      </w:r>
      <w:r>
        <w:br/>
      </w:r>
      <w:r>
        <w:rPr>
          <w:rFonts w:ascii="Times New Roman"/>
          <w:b w:val="false"/>
          <w:i w:val="false"/>
          <w:color w:val="000000"/>
          <w:sz w:val="28"/>
        </w:rPr>
        <w:t xml:space="preserve">
      оптимальному построению транспортных связей во внутриреспубликанском и международном сообщениях.  </w:t>
      </w:r>
      <w:r>
        <w:br/>
      </w:r>
      <w:r>
        <w:rPr>
          <w:rFonts w:ascii="Times New Roman"/>
          <w:b w:val="false"/>
          <w:i w:val="false"/>
          <w:color w:val="000000"/>
          <w:sz w:val="28"/>
        </w:rPr>
        <w:t xml:space="preserve">
      Ускоренное развитие отдельных отраслей транспортного комплекса через изменение нормативной правовой базы и создание условий для притока частных инвестиций в транспортном комплексе.  </w:t>
      </w:r>
      <w:r>
        <w:br/>
      </w:r>
      <w:r>
        <w:rPr>
          <w:rFonts w:ascii="Times New Roman"/>
          <w:b w:val="false"/>
          <w:i w:val="false"/>
          <w:color w:val="000000"/>
          <w:sz w:val="28"/>
        </w:rPr>
        <w:t xml:space="preserve">
      В конечном итоге это позволит привлечь дополнительные капиталы в экономику страны не только за счет инвестиций, но и за счет притяжения транзитных грузо- и пассажиропотоков на территорию Казахстана, а также снижения транспортной составляющей в стоимости товаров и услуг на внутреннем рынке.  </w:t>
      </w:r>
      <w:r>
        <w:br/>
      </w:r>
      <w:r>
        <w:rPr>
          <w:rFonts w:ascii="Times New Roman"/>
          <w:b w:val="false"/>
          <w:i w:val="false"/>
          <w:color w:val="000000"/>
          <w:sz w:val="28"/>
        </w:rPr>
        <w:t xml:space="preserve">
      Снижение транспортной составляющей в расходах производства неизбежно должно привести к оживлению производства в реальном секторе экономики за счет повышения его конкурентоспособности на международных рынках, а, следовательно, и к увеличению занятости экономически активного населения.  </w:t>
      </w:r>
      <w:r>
        <w:br/>
      </w:r>
      <w:r>
        <w:rPr>
          <w:rFonts w:ascii="Times New Roman"/>
          <w:b w:val="false"/>
          <w:i w:val="false"/>
          <w:color w:val="000000"/>
          <w:sz w:val="28"/>
        </w:rPr>
        <w:t xml:space="preserve">
      По предварительным оценкам за счет введения новой тарифной политики и сокращения расстояний перевозок можно ожидать снижение транспортной составляющей в ценах на промышленную и сельскохозяйственную продукцию до 15-18%. Это позволит также повысить конкурентоспособность казахстанских товаров. </w:t>
      </w:r>
    </w:p>
    <w:bookmarkEnd w:id="23"/>
    <w:bookmarkStart w:name="z27" w:id="2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Концепции государственной </w:t>
      </w:r>
      <w:r>
        <w:br/>
      </w:r>
      <w:r>
        <w:rPr>
          <w:rFonts w:ascii="Times New Roman"/>
          <w:b w:val="false"/>
          <w:i w:val="false"/>
          <w:color w:val="000000"/>
          <w:sz w:val="28"/>
        </w:rPr>
        <w:t xml:space="preserve">
                                                транспортной политики </w:t>
      </w:r>
      <w:r>
        <w:br/>
      </w:r>
      <w:r>
        <w:rPr>
          <w:rFonts w:ascii="Times New Roman"/>
          <w:b w:val="false"/>
          <w:i w:val="false"/>
          <w:color w:val="000000"/>
          <w:sz w:val="28"/>
        </w:rPr>
        <w:t xml:space="preserve">
                                                Республики Казахстан </w:t>
      </w:r>
    </w:p>
    <w:bookmarkEnd w:id="24"/>
    <w:bookmarkStart w:name="z28" w:id="25"/>
    <w:p>
      <w:pPr>
        <w:spacing w:after="0"/>
        <w:ind w:left="0"/>
        <w:jc w:val="both"/>
      </w:pPr>
      <w:r>
        <w:rPr>
          <w:rFonts w:ascii="Times New Roman"/>
          <w:b w:val="false"/>
          <w:i w:val="false"/>
          <w:color w:val="000000"/>
          <w:sz w:val="28"/>
        </w:rPr>
        <w:t xml:space="preserve">
                   Состояние и тенденции развития  </w:t>
      </w:r>
      <w:r>
        <w:br/>
      </w:r>
      <w:r>
        <w:rPr>
          <w:rFonts w:ascii="Times New Roman"/>
          <w:b w:val="false"/>
          <w:i w:val="false"/>
          <w:color w:val="000000"/>
          <w:sz w:val="28"/>
        </w:rPr>
        <w:t xml:space="preserve">
                       транспортного комплекса  </w:t>
      </w:r>
    </w:p>
    <w:bookmarkEnd w:id="25"/>
    <w:bookmarkStart w:name="z29" w:id="26"/>
    <w:p>
      <w:pPr>
        <w:spacing w:after="0"/>
        <w:ind w:left="0"/>
        <w:jc w:val="both"/>
      </w:pPr>
      <w:r>
        <w:rPr>
          <w:rFonts w:ascii="Times New Roman"/>
          <w:b w:val="false"/>
          <w:i w:val="false"/>
          <w:color w:val="000000"/>
          <w:sz w:val="28"/>
        </w:rPr>
        <w:t xml:space="preserve">
      Общая ситуация </w:t>
      </w:r>
    </w:p>
    <w:bookmarkEnd w:id="26"/>
    <w:bookmarkStart w:name="z30" w:id="27"/>
    <w:p>
      <w:pPr>
        <w:spacing w:after="0"/>
        <w:ind w:left="0"/>
        <w:jc w:val="both"/>
      </w:pPr>
      <w:r>
        <w:rPr>
          <w:rFonts w:ascii="Times New Roman"/>
          <w:b w:val="false"/>
          <w:i w:val="false"/>
          <w:color w:val="000000"/>
          <w:sz w:val="28"/>
        </w:rPr>
        <w:t xml:space="preserve">
      Экономический кризис, вызванный распадом СССР и переходом от административно-командного управления к свободным рыночным отношениям, отразился на основных показателях деятельности транспортного комплекса (далее - ТК) Республики Казахстан. Следствием разрыва хозяйственных связей между постсоветскими государствами и значительного снижения экономической активности стало сокращение объемов перевозочной деятельности по всем показателям. Данные Агентства Республики Казахстан по статистике в период с 1990 по 2000 годы свидетельствуют, что перевозки грузов всеми видами транспорта сократились более чем в 2,5; грузооборот - в 3,5; а перевозки пассажиров - в 5,0 раза. Динамику этих показателей можно проследить на рис. 1 и 2.  </w:t>
      </w:r>
    </w:p>
    <w:bookmarkEnd w:id="27"/>
    <w:p>
      <w:pPr>
        <w:spacing w:after="0"/>
        <w:ind w:left="0"/>
        <w:jc w:val="both"/>
      </w:pPr>
      <w:r>
        <w:rPr>
          <w:rFonts w:ascii="Times New Roman"/>
          <w:b w:val="false"/>
          <w:i w:val="false"/>
          <w:color w:val="000000"/>
          <w:sz w:val="28"/>
        </w:rPr>
        <w:t xml:space="preserve">      Рис. 1  Динамика перевозок грузов и грузооброта всеми видами транспорта </w:t>
      </w:r>
    </w:p>
    <w:p>
      <w:pPr>
        <w:spacing w:after="0"/>
        <w:ind w:left="0"/>
        <w:jc w:val="both"/>
      </w:pP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Рис. 2  Динамика перевозок пассажиров и пассажирооборота   </w:t>
      </w:r>
    </w:p>
    <w:p>
      <w:pPr>
        <w:spacing w:after="0"/>
        <w:ind w:left="0"/>
        <w:jc w:val="both"/>
      </w:pPr>
      <w:r>
        <w:rPr>
          <w:rFonts w:ascii="Times New Roman"/>
          <w:b w:val="false"/>
          <w:i w:val="false"/>
          <w:color w:val="000000"/>
          <w:sz w:val="28"/>
        </w:rPr>
        <w:t xml:space="preserve">                       всеми видами транспорта </w:t>
      </w:r>
    </w:p>
    <w:p>
      <w:pPr>
        <w:spacing w:after="0"/>
        <w:ind w:left="0"/>
        <w:jc w:val="both"/>
      </w:pP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По видам сообщений в наибольшей степени сокращению подверглись транзитные перевозки и импорт (в 17,9 и 9,6 раз соответственно), экспортные перевозки грузов сократились в 3,1, а внутри республиканские - в 2,2 раза.  </w:t>
      </w:r>
      <w:r>
        <w:br/>
      </w:r>
      <w:r>
        <w:rPr>
          <w:rFonts w:ascii="Times New Roman"/>
          <w:b w:val="false"/>
          <w:i w:val="false"/>
          <w:color w:val="000000"/>
          <w:sz w:val="28"/>
        </w:rPr>
        <w:t xml:space="preserve">
      Сравнительный анализ показывает, что динамика основных показателей работы ТК соответствует характеру изменения валового внутреннего продукта ВВП (см. рис. 3). Причем все показатели работы ТК реагируют на изменение ВВП с некоторым опозданием.   </w:t>
      </w:r>
    </w:p>
    <w:p>
      <w:pPr>
        <w:spacing w:after="0"/>
        <w:ind w:left="0"/>
        <w:jc w:val="both"/>
      </w:pPr>
      <w:r>
        <w:rPr>
          <w:rFonts w:ascii="Times New Roman"/>
          <w:b w:val="false"/>
          <w:i w:val="false"/>
          <w:color w:val="000000"/>
          <w:sz w:val="28"/>
        </w:rPr>
        <w:t xml:space="preserve">           Рис. 3    Динамика индекса физического объема ВВП </w:t>
      </w:r>
      <w:r>
        <w:br/>
      </w:r>
      <w:r>
        <w:rPr>
          <w:rFonts w:ascii="Times New Roman"/>
          <w:b w:val="false"/>
          <w:i w:val="false"/>
          <w:color w:val="000000"/>
          <w:sz w:val="28"/>
        </w:rPr>
        <w:t xml:space="preserve">
                           (См. бумажный вариант)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Последнее обстоятельство требует обязательного учета в период ускоренного роста экономики. Недостаточно развитая транспортная система в этом случае будет служить существенным сдерживающим фактором.  </w:t>
      </w:r>
    </w:p>
    <w:bookmarkStart w:name="z32" w:id="28"/>
    <w:p>
      <w:pPr>
        <w:spacing w:after="0"/>
        <w:ind w:left="0"/>
        <w:jc w:val="both"/>
      </w:pPr>
      <w:r>
        <w:rPr>
          <w:rFonts w:ascii="Times New Roman"/>
          <w:b w:val="false"/>
          <w:i w:val="false"/>
          <w:color w:val="000000"/>
          <w:sz w:val="28"/>
        </w:rPr>
        <w:t xml:space="preserve">
      1. Железнодорожный транспорт  </w:t>
      </w:r>
    </w:p>
    <w:bookmarkEnd w:id="28"/>
    <w:bookmarkStart w:name="z33" w:id="29"/>
    <w:p>
      <w:pPr>
        <w:spacing w:after="0"/>
        <w:ind w:left="0"/>
        <w:jc w:val="both"/>
      </w:pPr>
      <w:r>
        <w:rPr>
          <w:rFonts w:ascii="Times New Roman"/>
          <w:b w:val="false"/>
          <w:i w:val="false"/>
          <w:color w:val="000000"/>
          <w:sz w:val="28"/>
        </w:rPr>
        <w:t xml:space="preserve">
      Основная товарная продукция, производимая в республике и предъявляемая к перевозке, представляет собой массовые насыпные и наливные грузы - уголь, различные руды, зерно, нефть и т.п. Это обстоятельство, с учетом внутриконтинентального расположения страны, обеспечивает железнодорожному транспорту важнейшую роль в составе ТК.  </w:t>
      </w:r>
      <w:r>
        <w:br/>
      </w:r>
      <w:r>
        <w:rPr>
          <w:rFonts w:ascii="Times New Roman"/>
          <w:b w:val="false"/>
          <w:i w:val="false"/>
          <w:color w:val="000000"/>
          <w:sz w:val="28"/>
        </w:rPr>
        <w:t xml:space="preserve">
      Железнодорожный транспорт характеризуется:  </w:t>
      </w:r>
      <w:r>
        <w:br/>
      </w:r>
      <w:r>
        <w:rPr>
          <w:rFonts w:ascii="Times New Roman"/>
          <w:b w:val="false"/>
          <w:i w:val="false"/>
          <w:color w:val="000000"/>
          <w:sz w:val="28"/>
        </w:rPr>
        <w:t xml:space="preserve">
      - высокой провозной способностью при сравнительно невысокой стоимости перевозок;  </w:t>
      </w:r>
      <w:r>
        <w:br/>
      </w:r>
      <w:r>
        <w:rPr>
          <w:rFonts w:ascii="Times New Roman"/>
          <w:b w:val="false"/>
          <w:i w:val="false"/>
          <w:color w:val="000000"/>
          <w:sz w:val="28"/>
        </w:rPr>
        <w:t xml:space="preserve">
      - высокой регулярностью перевозок; </w:t>
      </w:r>
      <w:r>
        <w:br/>
      </w:r>
      <w:r>
        <w:rPr>
          <w:rFonts w:ascii="Times New Roman"/>
          <w:b w:val="false"/>
          <w:i w:val="false"/>
          <w:color w:val="000000"/>
          <w:sz w:val="28"/>
        </w:rPr>
        <w:t xml:space="preserve">
      - большими капиталовложениями при строительстве железных дорог, которые окупаются только при значительном привлечении транспортных потоков.  </w:t>
      </w:r>
      <w:r>
        <w:br/>
      </w:r>
      <w:r>
        <w:rPr>
          <w:rFonts w:ascii="Times New Roman"/>
          <w:b w:val="false"/>
          <w:i w:val="false"/>
          <w:color w:val="000000"/>
          <w:sz w:val="28"/>
        </w:rPr>
        <w:t xml:space="preserve">
      В Республике Казахстан на железнодорожный транспорт приходится основной грузооборот и пассажирооборот в междугородном сообщении. Динамика этих показателей представлена на рис. 4 и 5.  </w:t>
      </w:r>
    </w:p>
    <w:bookmarkEnd w:id="29"/>
    <w:p>
      <w:pPr>
        <w:spacing w:after="0"/>
        <w:ind w:left="0"/>
        <w:jc w:val="both"/>
      </w:pPr>
      <w:r>
        <w:rPr>
          <w:rFonts w:ascii="Times New Roman"/>
          <w:b w:val="false"/>
          <w:i w:val="false"/>
          <w:color w:val="000000"/>
          <w:sz w:val="28"/>
        </w:rPr>
        <w:t xml:space="preserve">          Рис.4  Динамика пассажирооборота на железнодорожном  </w:t>
      </w:r>
      <w:r>
        <w:br/>
      </w:r>
      <w:r>
        <w:rPr>
          <w:rFonts w:ascii="Times New Roman"/>
          <w:b w:val="false"/>
          <w:i w:val="false"/>
          <w:color w:val="000000"/>
          <w:sz w:val="28"/>
        </w:rPr>
        <w:t xml:space="preserve">
                            транспорте млрд.  км.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Рис. 5 Динамика грузооборота на железнодорожном транспорте, млрд.ткм </w:t>
      </w:r>
    </w:p>
    <w:p>
      <w:pPr>
        <w:spacing w:after="0"/>
        <w:ind w:left="0"/>
        <w:jc w:val="both"/>
      </w:pPr>
      <w:r>
        <w:rPr>
          <w:rFonts w:ascii="Times New Roman"/>
          <w:b w:val="false"/>
          <w:i w:val="false"/>
          <w:color w:val="000000"/>
          <w:sz w:val="28"/>
        </w:rPr>
        <w:t xml:space="preserve">                        (См. бумажный вариант) </w:t>
      </w:r>
      <w:r>
        <w:br/>
      </w:r>
      <w:r>
        <w:rPr>
          <w:rFonts w:ascii="Times New Roman"/>
          <w:b w:val="false"/>
          <w:i w:val="false"/>
          <w:color w:val="000000"/>
          <w:sz w:val="28"/>
        </w:rPr>
        <w:t>
 </w:t>
      </w:r>
      <w:r>
        <w:br/>
      </w:r>
      <w:r>
        <w:rPr>
          <w:rFonts w:ascii="Times New Roman"/>
          <w:b w:val="false"/>
          <w:i w:val="false"/>
          <w:color w:val="000000"/>
          <w:sz w:val="28"/>
        </w:rPr>
        <w:t xml:space="preserve">
        Оперативные статистические данные за 2000 год свидетельствуют об активизации перевозочной деятельности на железных дорогах Казахстана. В ответ на макроэкономическую стабилизацию практически по всем показателям (внутриреспубликанские перевозки, перевозки в импортном, экспортном и транзитном сообщениях) отмечается прекращение спада или даже незначительный рост показателей работы железнодорожного транспорта.  </w:t>
      </w:r>
    </w:p>
    <w:bookmarkStart w:name="z35" w:id="30"/>
    <w:p>
      <w:pPr>
        <w:spacing w:after="0"/>
        <w:ind w:left="0"/>
        <w:jc w:val="both"/>
      </w:pPr>
      <w:r>
        <w:rPr>
          <w:rFonts w:ascii="Times New Roman"/>
          <w:b w:val="false"/>
          <w:i w:val="false"/>
          <w:color w:val="000000"/>
          <w:sz w:val="28"/>
        </w:rPr>
        <w:t xml:space="preserve">
      1.1 Технические характеристики  </w:t>
      </w:r>
      <w:r>
        <w:br/>
      </w:r>
      <w:r>
        <w:rPr>
          <w:rFonts w:ascii="Times New Roman"/>
          <w:b w:val="false"/>
          <w:i w:val="false"/>
          <w:color w:val="000000"/>
          <w:sz w:val="28"/>
        </w:rPr>
        <w:t xml:space="preserve">
      Эксплуатационная длина железных дорог в Республике Казахстан составляет более 13,6 тыс. км, в том числе двухпутных линий - более 5 тыс.км, а электрофицированных - 3,7 тыс. км.  </w:t>
      </w:r>
      <w:r>
        <w:br/>
      </w:r>
      <w:r>
        <w:rPr>
          <w:rFonts w:ascii="Times New Roman"/>
          <w:b w:val="false"/>
          <w:i w:val="false"/>
          <w:color w:val="000000"/>
          <w:sz w:val="28"/>
        </w:rPr>
        <w:t xml:space="preserve">
      Протяженность железнодорожных линий, оборудованных автоблокировкой, составляет более 75%.  </w:t>
      </w:r>
      <w:r>
        <w:br/>
      </w:r>
      <w:r>
        <w:rPr>
          <w:rFonts w:ascii="Times New Roman"/>
          <w:b w:val="false"/>
          <w:i w:val="false"/>
          <w:color w:val="000000"/>
          <w:sz w:val="28"/>
        </w:rPr>
        <w:t xml:space="preserve">
      Разделение железных дорог бывшего СССР по техническим и технологическим причинам осуществлено таким образом, что около 2,5% казахстанской железнодорожной сети расположено на территории приграничных районов Российской Федерации. Кроме этого, часть железнодорожной сети на территории Казахстана находится в управлении железнодорожных администраций Российской Федерации, Узбекистана и Кыргызстана. Такое положение создает значительные трудности в осуществлении перевозок.  </w:t>
      </w:r>
      <w:r>
        <w:br/>
      </w:r>
      <w:r>
        <w:rPr>
          <w:rFonts w:ascii="Times New Roman"/>
          <w:b w:val="false"/>
          <w:i w:val="false"/>
          <w:color w:val="000000"/>
          <w:sz w:val="28"/>
        </w:rPr>
        <w:t xml:space="preserve">
      Железнодорожные коммуникации наиболее развиты в северной части Казахстана, где проходят магистрали бывшей общесоюзной системы Восток-Запад. На остальной территории сеть сформирована недостаточно и представлена тремя меридиональными направлениями: в восточной и центральной части территории, а также магистралью Ташкент-Шымкент-Актобе-Уральск-Самара.  </w:t>
      </w:r>
    </w:p>
    <w:bookmarkEnd w:id="30"/>
    <w:p>
      <w:pPr>
        <w:spacing w:after="0"/>
        <w:ind w:left="0"/>
        <w:jc w:val="both"/>
      </w:pPr>
      <w:r>
        <w:rPr>
          <w:rFonts w:ascii="Times New Roman"/>
          <w:b w:val="false"/>
          <w:i w:val="false"/>
          <w:color w:val="000000"/>
          <w:sz w:val="28"/>
        </w:rPr>
        <w:t xml:space="preserve">         Рис. 6   Распределение железнодорожных путей по срокам  </w:t>
      </w:r>
      <w:r>
        <w:br/>
      </w:r>
      <w:r>
        <w:rPr>
          <w:rFonts w:ascii="Times New Roman"/>
          <w:b w:val="false"/>
          <w:i w:val="false"/>
          <w:color w:val="000000"/>
          <w:sz w:val="28"/>
        </w:rPr>
        <w:t xml:space="preserve">
                           нахождения в эксплуатации </w:t>
      </w:r>
      <w:r>
        <w:br/>
      </w:r>
      <w:r>
        <w:rPr>
          <w:rFonts w:ascii="Times New Roman"/>
          <w:b w:val="false"/>
          <w:i w:val="false"/>
          <w:color w:val="000000"/>
          <w:sz w:val="28"/>
        </w:rPr>
        <w:t xml:space="preserve">
                                 (диаграмма)  </w:t>
      </w:r>
      <w:r>
        <w:br/>
      </w:r>
      <w:r>
        <w:rPr>
          <w:rFonts w:ascii="Times New Roman"/>
          <w:b w:val="false"/>
          <w:i w:val="false"/>
          <w:color w:val="000000"/>
          <w:sz w:val="28"/>
        </w:rPr>
        <w:t xml:space="preserve">
                           (см. бумажный вариант)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 рис. 6 представлена возрастная структура железнодорожных путей в Республике Казахстан. Исходя из того, что эксплуатационный ресурс для железных дорог составляет более 100 лет, положение можно считать вполне удовлетворительным. Однако рост цен, в особенности на горюче-смазочные материалы, инфляционные процессы и практически неизменные в течение более двух лет тарифы на перевозки вынудили РГП "Казакстан темiр жолы" значительно сократить все программы по поддержанию в работоспособном состоянии основных средств и подвижного состава железнодорожного транспорта. Недостаточное инвестирование железнодорожного транспорта (1998 год - 12,7 и 1999 г. - 7,6 млрд. тенге) приводит к невыполнению нормативных ремонтов пути. Так, капитальный ремонт в последние годы выполняется в объемах, не превышающих 75%, а средний ремонт - менее 60% от потребного. Такая практика эксплуатации железнодорожных путей и искусственных сооружений (из 3508 мостов 16% имели в 1999 году серьезные дефекты) ведет к их ускоренному износу.  </w:t>
      </w:r>
      <w:r>
        <w:br/>
      </w:r>
      <w:r>
        <w:rPr>
          <w:rFonts w:ascii="Times New Roman"/>
          <w:b w:val="false"/>
          <w:i w:val="false"/>
          <w:color w:val="000000"/>
          <w:sz w:val="28"/>
        </w:rPr>
        <w:t xml:space="preserve">
      В 1999 году казахстанские железные дороги располагали 35 основными и 13 оборотными локомотивными депо, 23 вагонными депо, 41 пунктом технического обслуживания локомотивов и 90 пунктами технического обслуживания грузовых вагонов, 61 пунктом экипировки и 3 пунктами обмывки локомотивов, 56 пунктами и постами безопасности движения поездов, 188 контрольными постами выявления неисправностей вагонов на ходу поезда.  </w:t>
      </w:r>
      <w:r>
        <w:br/>
      </w:r>
      <w:r>
        <w:rPr>
          <w:rFonts w:ascii="Times New Roman"/>
          <w:b w:val="false"/>
          <w:i w:val="false"/>
          <w:color w:val="000000"/>
          <w:sz w:val="28"/>
        </w:rPr>
        <w:t xml:space="preserve">
      Инвентарный парк локомотивов постоянно сокращается, но все еще остается значительным - 2293 ед., в том числе 1568 тепловозов, 630 электровозов и 95 паровозов (данные 1999 года). Востребованными к эксплуатации являются немногим более половины локомотивов - 1150...1250 ед. Техническое состояние локомотивного парка иллюстрирует рис.7.  </w:t>
      </w:r>
    </w:p>
    <w:p>
      <w:pPr>
        <w:spacing w:after="0"/>
        <w:ind w:left="0"/>
        <w:jc w:val="both"/>
      </w:pPr>
      <w:r>
        <w:rPr>
          <w:rFonts w:ascii="Times New Roman"/>
          <w:b w:val="false"/>
          <w:i w:val="false"/>
          <w:color w:val="000000"/>
          <w:sz w:val="28"/>
        </w:rPr>
        <w:t xml:space="preserve">           Рис. 7  Состояние локомотивного парка по итогам 1999 года  </w:t>
      </w:r>
      <w:r>
        <w:br/>
      </w:r>
      <w:r>
        <w:rPr>
          <w:rFonts w:ascii="Times New Roman"/>
          <w:b w:val="false"/>
          <w:i w:val="false"/>
          <w:color w:val="000000"/>
          <w:sz w:val="28"/>
        </w:rPr>
        <w:t xml:space="preserve">
                                  (диаграмма) </w:t>
      </w:r>
      <w:r>
        <w:br/>
      </w: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Инвентарный парк грузовых вагонов Казахстана на момент распределения вагонов бывшего МПС СССР (по состоянию на 01.01.93) составлял 104 985 единиц. За прошедшие семь лет этот парк сократился более чем на 16% и составил на начало 2000 года около 86,5 тыс. вагонов. Количество пассажирских вагонов остается практически неизменным и колеблется в пределах 2,2 тыс. единиц. Техническое состояние вагонного парка иллюстрирует рис.8.  </w:t>
      </w:r>
    </w:p>
    <w:p>
      <w:pPr>
        <w:spacing w:after="0"/>
        <w:ind w:left="0"/>
        <w:jc w:val="both"/>
      </w:pPr>
      <w:r>
        <w:rPr>
          <w:rFonts w:ascii="Times New Roman"/>
          <w:b w:val="false"/>
          <w:i w:val="false"/>
          <w:color w:val="000000"/>
          <w:sz w:val="28"/>
        </w:rPr>
        <w:t xml:space="preserve">               Рис. 8  Состояние парка железнодорожных вагонов </w:t>
      </w:r>
      <w:r>
        <w:br/>
      </w:r>
      <w:r>
        <w:rPr>
          <w:rFonts w:ascii="Times New Roman"/>
          <w:b w:val="false"/>
          <w:i w:val="false"/>
          <w:color w:val="000000"/>
          <w:sz w:val="28"/>
        </w:rPr>
        <w:t xml:space="preserve">
                                  (диаграмма)  </w:t>
      </w:r>
    </w:p>
    <w:p>
      <w:pPr>
        <w:spacing w:after="0"/>
        <w:ind w:left="0"/>
        <w:jc w:val="both"/>
      </w:pP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1.2 Государственно-правовое регулирование железнодорожного транспорта  </w:t>
      </w:r>
      <w:r>
        <w:br/>
      </w:r>
      <w:r>
        <w:rPr>
          <w:rFonts w:ascii="Times New Roman"/>
          <w:b w:val="false"/>
          <w:i w:val="false"/>
          <w:color w:val="000000"/>
          <w:sz w:val="28"/>
        </w:rPr>
        <w:t xml:space="preserve">
      В силу своих характерных особенностей железнодорожный транспорт обычно рассматривается как объект естественной монополии. По этой причине приватизационные процессы на железной дороге в Казахстане проходят наиболее сдержанными темпами по отношению к другим секторам ТК.  </w:t>
      </w:r>
      <w:r>
        <w:br/>
      </w:r>
      <w:r>
        <w:rPr>
          <w:rFonts w:ascii="Times New Roman"/>
          <w:b w:val="false"/>
          <w:i w:val="false"/>
          <w:color w:val="000000"/>
          <w:sz w:val="28"/>
        </w:rPr>
        <w:t xml:space="preserve">
      Центральным исполнительным органом, осуществляющим руководство и межотраслевую координацию деятельности железнодорожного транспорта, выступает Министерство транспорта и коммуникаций Республики Казахстан. Непосредственный менеджмент реализует созданное в январе 1997 года на базе трех железных дорог (Алма-Атинской, Целинной и Западно-Казахстанской) бывшего МПС СССР Республиканское государственное предприятие "Казакстан темiр жолы".  </w:t>
      </w:r>
      <w:r>
        <w:br/>
      </w:r>
      <w:r>
        <w:rPr>
          <w:rFonts w:ascii="Times New Roman"/>
          <w:b w:val="false"/>
          <w:i w:val="false"/>
          <w:color w:val="000000"/>
          <w:sz w:val="28"/>
        </w:rPr>
        <w:t xml:space="preserve">
      Целью его создания являлась оптимизация структуры управления перевозочным процессом и ликвидация ее излишних звеньев, финансово-экономическое оздоровление отрасли. В основу была положена вертикальная система управления основными производственными фондами. Линейные предприятия всех основных хозяйств (локомотивного, вагонного пути, электроснабжения, сигнализации и связи и т.п.) были напрямую подчинены соответствующим управлениям, входящим в центральный аппарат управления РГП "Казакстан темiр жолы". Неосновные, вспомогательные производства были подчинены дочерним государственным предприятиям (ДГП). Созданная система позволила установить прозрачность движения финансовых и материальных ресурсов, повысить эффективность использования оборотных средств, снизить непроизводственные расходы, выявить существенные резервы в снижении себестоимости перевозок, повышении эффективности перевозочного процесса.  </w:t>
      </w:r>
      <w:r>
        <w:br/>
      </w:r>
      <w:r>
        <w:rPr>
          <w:rFonts w:ascii="Times New Roman"/>
          <w:b w:val="false"/>
          <w:i w:val="false"/>
          <w:color w:val="000000"/>
          <w:sz w:val="28"/>
        </w:rPr>
        <w:t xml:space="preserve">
      Наряду с изменением организационной структуры, ликвидацией системы территориальных управлений и внедрения функционально-отраслевой системы управления железнодорожным транспортом с 1997 года реализуется политика реструктуризации социальной сферы и обеспечивающей деятельности. Ее суть заключается в выделении и акционировании структурных подразделений обеспечивающей (неосновной) деятельности, к которым относятся предприятия по капитальному ремонту пути, строительству, проектированию и научно-экономическим исследованиям, предоставлению услуг связи и т.п.  </w:t>
      </w:r>
      <w:r>
        <w:br/>
      </w:r>
      <w:r>
        <w:rPr>
          <w:rFonts w:ascii="Times New Roman"/>
          <w:b w:val="false"/>
          <w:i w:val="false"/>
          <w:color w:val="000000"/>
          <w:sz w:val="28"/>
        </w:rPr>
        <w:t xml:space="preserve">
      Кроме этого решаются вопросы создания акционерной компании, которой будут переданы все функции по осуществлению пассажирских перевозок. Таким путем предполагается избежать субсидирования пассажирских перевозок за счет грузовых и снизить нагрузку на тарифы для последних.  </w:t>
      </w:r>
      <w:r>
        <w:br/>
      </w:r>
      <w:r>
        <w:rPr>
          <w:rFonts w:ascii="Times New Roman"/>
          <w:b w:val="false"/>
          <w:i w:val="false"/>
          <w:color w:val="000000"/>
          <w:sz w:val="28"/>
        </w:rPr>
        <w:t xml:space="preserve">
      Дальнейшее эффективное функционирование железных дорог в Казахстане требует последовательного развития процессов реструктуризации отрасли, что объясняется как минимум:  </w:t>
      </w:r>
      <w:r>
        <w:br/>
      </w:r>
      <w:r>
        <w:rPr>
          <w:rFonts w:ascii="Times New Roman"/>
          <w:b w:val="false"/>
          <w:i w:val="false"/>
          <w:color w:val="000000"/>
          <w:sz w:val="28"/>
        </w:rPr>
        <w:t xml:space="preserve">
      - структурными изменениями, происходящими в экономике страны;  </w:t>
      </w:r>
      <w:r>
        <w:br/>
      </w:r>
      <w:r>
        <w:rPr>
          <w:rFonts w:ascii="Times New Roman"/>
          <w:b w:val="false"/>
          <w:i w:val="false"/>
          <w:color w:val="000000"/>
          <w:sz w:val="28"/>
        </w:rPr>
        <w:t xml:space="preserve">
      - падением объемов перевозок и возникновением в результате этого избыточности активов, а также численности работников отрасли;  </w:t>
      </w:r>
      <w:r>
        <w:br/>
      </w:r>
      <w:r>
        <w:rPr>
          <w:rFonts w:ascii="Times New Roman"/>
          <w:b w:val="false"/>
          <w:i w:val="false"/>
          <w:color w:val="000000"/>
          <w:sz w:val="28"/>
        </w:rPr>
        <w:t xml:space="preserve">
      - потребностью привлечения инвестиций для технического перевооружения и развития железнодорожного сектора ТК;  </w:t>
      </w:r>
      <w:r>
        <w:br/>
      </w:r>
      <w:r>
        <w:rPr>
          <w:rFonts w:ascii="Times New Roman"/>
          <w:b w:val="false"/>
          <w:i w:val="false"/>
          <w:color w:val="000000"/>
          <w:sz w:val="28"/>
        </w:rPr>
        <w:t xml:space="preserve">
      - необходимостью освобождения от несвойственных функций (содержание социальной сферы, субсидирование пассажирских перевозок и т.д.).  </w:t>
      </w:r>
      <w:r>
        <w:br/>
      </w:r>
      <w:r>
        <w:rPr>
          <w:rFonts w:ascii="Times New Roman"/>
          <w:b w:val="false"/>
          <w:i w:val="false"/>
          <w:color w:val="000000"/>
          <w:sz w:val="28"/>
        </w:rPr>
        <w:t xml:space="preserve">
      В связи с этим Министерством транспорта и коммуникаций Республики Казахстан и РГП "Казакстан темiр жолы" подготовлена и утверждена Среднесрочная отраслевая программа развития железнодорожного транспорта Республики Казахстан на 2000-2005 годы. Программой предусматривается осуществление поэтапной коммерциализации всей деятельности на железной дороге, разделение инфраструктуры и эксплуатации и создание условий для конкуренции при осуществлении перевозочной деятельности. Причем для ее организации в области перевозок на базе излишних активов РГП "Казакстан темiр жолы" предполагается создать нескольких крупных, независимых железнодорожных перевозчиков. Кроме этого могут быть рассмотрены вопросы допуска иностранных операторов к национальной железнодорожной инфраструктуре.  </w:t>
      </w:r>
    </w:p>
    <w:bookmarkStart w:name="z38" w:id="31"/>
    <w:p>
      <w:pPr>
        <w:spacing w:after="0"/>
        <w:ind w:left="0"/>
        <w:jc w:val="both"/>
      </w:pPr>
      <w:r>
        <w:rPr>
          <w:rFonts w:ascii="Times New Roman"/>
          <w:b w:val="false"/>
          <w:i w:val="false"/>
          <w:color w:val="000000"/>
          <w:sz w:val="28"/>
        </w:rPr>
        <w:t xml:space="preserve">
      1.3 Финансовое обеспечение железнодорожного транспорта  </w:t>
      </w:r>
      <w:r>
        <w:br/>
      </w:r>
      <w:r>
        <w:rPr>
          <w:rFonts w:ascii="Times New Roman"/>
          <w:b w:val="false"/>
          <w:i w:val="false"/>
          <w:color w:val="000000"/>
          <w:sz w:val="28"/>
        </w:rPr>
        <w:t xml:space="preserve">
      Поскольку РГП "Казакстан темiр жолы" является субъектом естественной монополии, его деятельность в области установления цен и распоряжения основными средствами регулируется Агентством Республики Казахстан по регулированию естественных монополий, защите конкуренции и поддержке малого бизнеса. Регулирование осуществляется путем установления цен (тарифов) или их предельного уровня, особым порядком формирования затрат и иными предусмотренными законодательством мерами.  </w:t>
      </w:r>
      <w:r>
        <w:br/>
      </w:r>
      <w:r>
        <w:rPr>
          <w:rFonts w:ascii="Times New Roman"/>
          <w:b w:val="false"/>
          <w:i w:val="false"/>
          <w:color w:val="000000"/>
          <w:sz w:val="28"/>
        </w:rPr>
        <w:t xml:space="preserve">
      Основная проблема текущего момента заключается в том, что себестоимость, положенная в основу тарифных схем Прейскуранта 10-01, действующего с 1974 года, была рассчитана при среднесетевых условиях всего полигона железных дорог бывшего СССР, при совершенно иной, чем сейчас, структуре грузопотоков, средних дальностях и удельных весах родов груза в общем объеме перевозок, а также при другой структуре цен товарно-материальных ценностей и услуг, потребляемых железнодорожным транспортом для осуществления перевозок. Поэтому тарифные схемы действующего прейскуранта утратили связь с реальными затратами на перевозки.  </w:t>
      </w:r>
      <w:r>
        <w:br/>
      </w:r>
      <w:r>
        <w:rPr>
          <w:rFonts w:ascii="Times New Roman"/>
          <w:b w:val="false"/>
          <w:i w:val="false"/>
          <w:color w:val="000000"/>
          <w:sz w:val="28"/>
        </w:rPr>
        <w:t xml:space="preserve">
      В обозримом будущем ожидается сохранение влияния стоимости услуг железнодорожного транспорта на конкурентоспособность отечественной продукции на внутреннем и внешнем рынках.  </w:t>
      </w:r>
    </w:p>
    <w:bookmarkEnd w:id="31"/>
    <w:bookmarkStart w:name="z39" w:id="32"/>
    <w:p>
      <w:pPr>
        <w:spacing w:after="0"/>
        <w:ind w:left="0"/>
        <w:jc w:val="both"/>
      </w:pPr>
      <w:r>
        <w:rPr>
          <w:rFonts w:ascii="Times New Roman"/>
          <w:b w:val="false"/>
          <w:i w:val="false"/>
          <w:color w:val="000000"/>
          <w:sz w:val="28"/>
        </w:rPr>
        <w:t xml:space="preserve">
                2. Автотранспортный сектор  </w:t>
      </w:r>
    </w:p>
    <w:bookmarkEnd w:id="32"/>
    <w:bookmarkStart w:name="z40" w:id="33"/>
    <w:p>
      <w:pPr>
        <w:spacing w:after="0"/>
        <w:ind w:left="0"/>
        <w:jc w:val="both"/>
      </w:pPr>
      <w:r>
        <w:rPr>
          <w:rFonts w:ascii="Times New Roman"/>
          <w:b w:val="false"/>
          <w:i w:val="false"/>
          <w:color w:val="000000"/>
          <w:sz w:val="28"/>
        </w:rPr>
        <w:t xml:space="preserve">
      2.1 Автомобильный транспорт  </w:t>
      </w:r>
      <w:r>
        <w:br/>
      </w:r>
      <w:r>
        <w:rPr>
          <w:rFonts w:ascii="Times New Roman"/>
          <w:b w:val="false"/>
          <w:i w:val="false"/>
          <w:color w:val="000000"/>
          <w:sz w:val="28"/>
        </w:rPr>
        <w:t xml:space="preserve">
      Автомобильный транспорт является наиболее распространенным и мобильным средством доставки пассажиров и грузов практически во все без исключения регионы и населенные пункты Республики Казахстан. Этот вид транспорта характеризуется:  </w:t>
      </w:r>
      <w:r>
        <w:br/>
      </w:r>
      <w:r>
        <w:rPr>
          <w:rFonts w:ascii="Times New Roman"/>
          <w:b w:val="false"/>
          <w:i w:val="false"/>
          <w:color w:val="000000"/>
          <w:sz w:val="28"/>
        </w:rPr>
        <w:t xml:space="preserve">
      - высокой маневренностью и скоростью доставки пассажиров и грузов;  </w:t>
      </w:r>
      <w:r>
        <w:br/>
      </w:r>
      <w:r>
        <w:rPr>
          <w:rFonts w:ascii="Times New Roman"/>
          <w:b w:val="false"/>
          <w:i w:val="false"/>
          <w:color w:val="000000"/>
          <w:sz w:val="28"/>
        </w:rPr>
        <w:t xml:space="preserve">
      - возможностью осуществления перевозок "от двери до двери", без проведения каких-либо промежуточных операций, с хорошим обеспечением сохранности грузов;  </w:t>
      </w:r>
      <w:r>
        <w:br/>
      </w:r>
      <w:r>
        <w:rPr>
          <w:rFonts w:ascii="Times New Roman"/>
          <w:b w:val="false"/>
          <w:i w:val="false"/>
          <w:color w:val="000000"/>
          <w:sz w:val="28"/>
        </w:rPr>
        <w:t xml:space="preserve">
      - обязательным участием во всех видах смешанных перевозок (комбинированных, мультимодальных и т.п.).  </w:t>
      </w:r>
      <w:r>
        <w:br/>
      </w:r>
      <w:r>
        <w:rPr>
          <w:rFonts w:ascii="Times New Roman"/>
          <w:b w:val="false"/>
          <w:i w:val="false"/>
          <w:color w:val="000000"/>
          <w:sz w:val="28"/>
        </w:rPr>
        <w:t xml:space="preserve">
      На протяжении всех 90-х годов количественный состав автотранспортных средств по всем видам подвижного состава, за исключением легковых автомобилей, имел устойчивую тенденцию к сокращению (см. рис. 9).  </w:t>
      </w:r>
      <w:r>
        <w:br/>
      </w:r>
      <w:r>
        <w:rPr>
          <w:rFonts w:ascii="Times New Roman"/>
          <w:b w:val="false"/>
          <w:i w:val="false"/>
          <w:color w:val="000000"/>
          <w:sz w:val="28"/>
        </w:rPr>
        <w:t xml:space="preserve">
      Анализ парка автотранспортных средств по срокам нахождения в эксплуатации показывает на прогрессирующее старение подвижного состава. Значительная часть автомобилей находится на пределе выработки ресурса и требует обновления. Так, за последние три года (1997-1999 гг.) доля грузовых автомобилей и автобусов со сроком эксплуатации более 10 лет возросла с 32 до 45% и 28 до 42% соответственно (см. рис. 10).  </w:t>
      </w:r>
      <w:r>
        <w:br/>
      </w:r>
      <w:r>
        <w:rPr>
          <w:rFonts w:ascii="Times New Roman"/>
          <w:b w:val="false"/>
          <w:i w:val="false"/>
          <w:color w:val="000000"/>
          <w:sz w:val="28"/>
        </w:rPr>
        <w:t xml:space="preserve">
      Автотранспортная отрасль в значительной степени подверглась процессам разгосударствления и приватизации. В настоящее время около 84% всего парка автотранспортных средств находится в личной собственности граждан, 11% - в частной собственности юридических лиц всех видов экономической деятельности и менее 5% - в государственной собственности (рис. 11).  </w:t>
      </w:r>
    </w:p>
    <w:bookmarkEnd w:id="33"/>
    <w:bookmarkStart w:name="z41" w:id="34"/>
    <w:p>
      <w:pPr>
        <w:spacing w:after="0"/>
        <w:ind w:left="0"/>
        <w:jc w:val="both"/>
      </w:pPr>
      <w:r>
        <w:rPr>
          <w:rFonts w:ascii="Times New Roman"/>
          <w:b w:val="false"/>
          <w:i w:val="false"/>
          <w:color w:val="000000"/>
          <w:sz w:val="28"/>
        </w:rPr>
        <w:t xml:space="preserve">
     Рис. 9 Динамика изменения парка АТС в Республике Казахстан  </w:t>
      </w:r>
      <w:r>
        <w:br/>
      </w:r>
      <w:r>
        <w:rPr>
          <w:rFonts w:ascii="Times New Roman"/>
          <w:b w:val="false"/>
          <w:i w:val="false"/>
          <w:color w:val="000000"/>
          <w:sz w:val="28"/>
        </w:rPr>
        <w:t xml:space="preserve">
                            (тыс.штук)  </w:t>
      </w:r>
      <w:r>
        <w:br/>
      </w:r>
      <w:r>
        <w:rPr>
          <w:rFonts w:ascii="Times New Roman"/>
          <w:b w:val="false"/>
          <w:i w:val="false"/>
          <w:color w:val="000000"/>
          <w:sz w:val="28"/>
        </w:rPr>
        <w:t xml:space="preserve">
                       (диаграмма см. бумажный вариант)  </w:t>
      </w:r>
    </w:p>
    <w:bookmarkEnd w:id="34"/>
    <w:bookmarkStart w:name="z42" w:id="35"/>
    <w:p>
      <w:pPr>
        <w:spacing w:after="0"/>
        <w:ind w:left="0"/>
        <w:jc w:val="both"/>
      </w:pPr>
      <w:r>
        <w:rPr>
          <w:rFonts w:ascii="Times New Roman"/>
          <w:b w:val="false"/>
          <w:i w:val="false"/>
          <w:color w:val="000000"/>
          <w:sz w:val="28"/>
        </w:rPr>
        <w:t xml:space="preserve">
     Рис. 10 Структура парка по времени нахождения в эксплуатации  </w:t>
      </w:r>
      <w:r>
        <w:br/>
      </w:r>
      <w:r>
        <w:rPr>
          <w:rFonts w:ascii="Times New Roman"/>
          <w:b w:val="false"/>
          <w:i w:val="false"/>
          <w:color w:val="000000"/>
          <w:sz w:val="28"/>
        </w:rPr>
        <w:t xml:space="preserve">
                         (диаграмма см. бумажный вариант)  </w:t>
      </w:r>
    </w:p>
    <w:bookmarkEnd w:id="35"/>
    <w:bookmarkStart w:name="z43" w:id="36"/>
    <w:p>
      <w:pPr>
        <w:spacing w:after="0"/>
        <w:ind w:left="0"/>
        <w:jc w:val="both"/>
      </w:pPr>
      <w:r>
        <w:rPr>
          <w:rFonts w:ascii="Times New Roman"/>
          <w:b w:val="false"/>
          <w:i w:val="false"/>
          <w:color w:val="000000"/>
          <w:sz w:val="28"/>
        </w:rPr>
        <w:t xml:space="preserve">
      Рис. 11 Распределение автомобилей по формам собственности  </w:t>
      </w:r>
      <w:r>
        <w:br/>
      </w:r>
      <w:r>
        <w:rPr>
          <w:rFonts w:ascii="Times New Roman"/>
          <w:b w:val="false"/>
          <w:i w:val="false"/>
          <w:color w:val="000000"/>
          <w:sz w:val="28"/>
        </w:rPr>
        <w:t xml:space="preserve">
                        (диаграмма см. бумажный вариант)  </w:t>
      </w:r>
    </w:p>
    <w:bookmarkEnd w:id="36"/>
    <w:bookmarkStart w:name="z44" w:id="37"/>
    <w:p>
      <w:pPr>
        <w:spacing w:after="0"/>
        <w:ind w:left="0"/>
        <w:jc w:val="both"/>
      </w:pPr>
      <w:r>
        <w:rPr>
          <w:rFonts w:ascii="Times New Roman"/>
          <w:b w:val="false"/>
          <w:i w:val="false"/>
          <w:color w:val="000000"/>
          <w:sz w:val="28"/>
        </w:rPr>
        <w:t xml:space="preserve">
      На начало 2000 года общее количество хозяйств, имеющих на балансе или арендующих автотранспортные средства, превысило 17,2 тыс. ед., причем более чем 70% из них оперировало количеством автомобилей до 10 списочных единиц.  </w:t>
      </w:r>
      <w:r>
        <w:br/>
      </w:r>
      <w:r>
        <w:rPr>
          <w:rFonts w:ascii="Times New Roman"/>
          <w:b w:val="false"/>
          <w:i w:val="false"/>
          <w:color w:val="000000"/>
          <w:sz w:val="28"/>
        </w:rPr>
        <w:t xml:space="preserve">
      Столь радикальные преобразования и рассредоточение средств позволило, полагаясь только на рыночные механизмы, не просто сохранить автотранспортный сектор экономики, но и дать возможность определенному его саморазвитию. Здесь достаточно упомянуть городские пассажирские перевозки, считавшиеся всегда убыточными. В созданной экономической среде, при сохранении приемлемости по социальным критериям, они оказались привлекательными для частного бизнеса в Казахстане.  </w:t>
      </w:r>
      <w:r>
        <w:br/>
      </w:r>
      <w:r>
        <w:rPr>
          <w:rFonts w:ascii="Times New Roman"/>
          <w:b w:val="false"/>
          <w:i w:val="false"/>
          <w:color w:val="000000"/>
          <w:sz w:val="28"/>
        </w:rPr>
        <w:t xml:space="preserve">
      Вместе с этим следует признать, что понимание процессов, происходящих на автомобильном транспорте, в значительной степени утрачено. Сейчас, например, не существует механизмов отслеживания техническо-экономических показателей (возраст, грузоподъемность или пассажировместимость, годовые пробеги, объемы выполненной работы и т.п.) для автотранспортной техники, находящейся в частной собственности. В результате оценки транспортной деятельности являются весьма условными (по некоторым оценкам до 70% перевозок автомобильным транспортом остаются неучтенными). Этому же способствует вполне легальная практика сдачи автотранспортными предприятиями своих автомобилей в аренду и дальнейшая работа с использованием этих автомобилей по патентам. Помимо возникновения непрозрачности автотранспортного бизнеса государство утрачивает способность проводить адекватную налоговую и таможенную политику в данном секторе экономики.  </w:t>
      </w:r>
    </w:p>
    <w:bookmarkEnd w:id="37"/>
    <w:bookmarkStart w:name="z45" w:id="38"/>
    <w:p>
      <w:pPr>
        <w:spacing w:after="0"/>
        <w:ind w:left="0"/>
        <w:jc w:val="both"/>
      </w:pPr>
      <w:r>
        <w:rPr>
          <w:rFonts w:ascii="Times New Roman"/>
          <w:b w:val="false"/>
          <w:i w:val="false"/>
          <w:color w:val="000000"/>
          <w:sz w:val="28"/>
        </w:rPr>
        <w:t xml:space="preserve">
      2.2 Автомобильные дороги  </w:t>
      </w:r>
      <w:r>
        <w:br/>
      </w:r>
      <w:r>
        <w:rPr>
          <w:rFonts w:ascii="Times New Roman"/>
          <w:b w:val="false"/>
          <w:i w:val="false"/>
          <w:color w:val="000000"/>
          <w:sz w:val="28"/>
        </w:rPr>
        <w:t xml:space="preserve">
      Эффективная деятельность автомобильного транспорта обеспечивается соответствующей инфраструктурой, к которой в первую очередь относится сеть автомобильных дорог.  </w:t>
      </w:r>
      <w:r>
        <w:br/>
      </w:r>
      <w:r>
        <w:rPr>
          <w:rFonts w:ascii="Times New Roman"/>
          <w:b w:val="false"/>
          <w:i w:val="false"/>
          <w:color w:val="000000"/>
          <w:sz w:val="28"/>
        </w:rPr>
        <w:t xml:space="preserve">
      В Республике Казахстан протяженность автомобильных дорог составляет порядка 128 тыс. километров, из них чуть более 85 тыс. км приходится на дороги общего пользования. В составе дорог общего пользования протяженность дорог республиканского значения составляет 18,9 тыс. км и местного значения - 66,3 тыс. км. Республиканская автодорожная сеть включает около 13 тыс. км дорог, которым придан статус международных. Кроме этого 19,5 тыс. км дорог общего пользования придано специальное (оборонное) значение.  </w:t>
      </w:r>
      <w:r>
        <w:br/>
      </w:r>
      <w:r>
        <w:rPr>
          <w:rFonts w:ascii="Times New Roman"/>
          <w:b w:val="false"/>
          <w:i w:val="false"/>
          <w:color w:val="000000"/>
          <w:sz w:val="28"/>
        </w:rPr>
        <w:t xml:space="preserve">
      Распределение дорог общего пользования по видам покрытия показано на рис. 12. Большая часть автомобильных дорог относится ко II и III техническим категориям (85%), которые имеют две полосы движения с шириной проезжей части 7-8 м. Дороги 1-ой технической категории составляют 869 км и расположены, в основном, на подходах к областным центрам и крупным населенным пунктам.  </w:t>
      </w:r>
    </w:p>
    <w:bookmarkEnd w:id="38"/>
    <w:bookmarkStart w:name="z46" w:id="39"/>
    <w:p>
      <w:pPr>
        <w:spacing w:after="0"/>
        <w:ind w:left="0"/>
        <w:jc w:val="both"/>
      </w:pPr>
      <w:r>
        <w:rPr>
          <w:rFonts w:ascii="Times New Roman"/>
          <w:b w:val="false"/>
          <w:i w:val="false"/>
          <w:color w:val="000000"/>
          <w:sz w:val="28"/>
        </w:rPr>
        <w:t xml:space="preserve">
      Рис. 12 Распределение автомобильных дорог по видам покрытия  </w:t>
      </w:r>
      <w:r>
        <w:br/>
      </w:r>
      <w:r>
        <w:rPr>
          <w:rFonts w:ascii="Times New Roman"/>
          <w:b w:val="false"/>
          <w:i w:val="false"/>
          <w:color w:val="000000"/>
          <w:sz w:val="28"/>
        </w:rPr>
        <w:t xml:space="preserve">
                         (диаграмма см. бумажный вариант)  </w:t>
      </w:r>
    </w:p>
    <w:bookmarkEnd w:id="39"/>
    <w:bookmarkStart w:name="z47" w:id="40"/>
    <w:p>
      <w:pPr>
        <w:spacing w:after="0"/>
        <w:ind w:left="0"/>
        <w:jc w:val="both"/>
      </w:pPr>
      <w:r>
        <w:rPr>
          <w:rFonts w:ascii="Times New Roman"/>
          <w:b w:val="false"/>
          <w:i w:val="false"/>
          <w:color w:val="000000"/>
          <w:sz w:val="28"/>
        </w:rPr>
        <w:t xml:space="preserve">
      Автомобильные дороги Казахстана в последние годы характеризуются прогрессирующей потерей несущей способности дорожных покрытий. Большая часть дорог республики (86%) была запроектирована и построена до 80-х годов по нормативным требованиям, допускавшим нагрузку на ось транспортного средства не более 6 тонн. Однако за истекшие годы подвижной состав автомобильного транспорта значительно изменился. Современные, высокоэффективные грузовые автомобили и автобусы зачастую имеют осевые нагрузки, превышающие 10 тонн. Эксплуатация таких автомобилей приводит к интенсивному разрушению автомобильных дорог.  </w:t>
      </w:r>
      <w:r>
        <w:br/>
      </w:r>
      <w:r>
        <w:rPr>
          <w:rFonts w:ascii="Times New Roman"/>
          <w:b w:val="false"/>
          <w:i w:val="false"/>
          <w:color w:val="000000"/>
          <w:sz w:val="28"/>
        </w:rPr>
        <w:t xml:space="preserve">
      Ежегодный технический осмотр 1999 года показал, что на всей сети только 20% дорог можно отнести к прочным и ровным. Около 3 тыс. км дорог республиканского значения имеют опасные дефекты покрытий, а более 5 тыс. км дорог работают в стадии, предшествующей разрушению.  </w:t>
      </w:r>
      <w:r>
        <w:br/>
      </w:r>
      <w:r>
        <w:rPr>
          <w:rFonts w:ascii="Times New Roman"/>
          <w:b w:val="false"/>
          <w:i w:val="false"/>
          <w:color w:val="000000"/>
          <w:sz w:val="28"/>
        </w:rPr>
        <w:t xml:space="preserve">
      До 20% мостов и путепроводов на автомобильных дорогах Казахстана не отвечают современным требованиям по грузоподъемности (расчетная нагрузка - 30 тонн), а около 5% из них находятся в аварийном состоянии.  </w:t>
      </w:r>
    </w:p>
    <w:bookmarkEnd w:id="40"/>
    <w:bookmarkStart w:name="z48" w:id="41"/>
    <w:p>
      <w:pPr>
        <w:spacing w:after="0"/>
        <w:ind w:left="0"/>
        <w:jc w:val="both"/>
      </w:pPr>
      <w:r>
        <w:rPr>
          <w:rFonts w:ascii="Times New Roman"/>
          <w:b w:val="false"/>
          <w:i w:val="false"/>
          <w:color w:val="000000"/>
          <w:sz w:val="28"/>
        </w:rPr>
        <w:t xml:space="preserve">
      2.3 Автосервис  </w:t>
      </w:r>
      <w:r>
        <w:br/>
      </w:r>
      <w:r>
        <w:rPr>
          <w:rFonts w:ascii="Times New Roman"/>
          <w:b w:val="false"/>
          <w:i w:val="false"/>
          <w:color w:val="000000"/>
          <w:sz w:val="28"/>
        </w:rPr>
        <w:t xml:space="preserve">
      Особую озабоченность в автотранспортном секторе ТК вызывает состояние систем технического обслуживания и ремонта подвижного состава, а также производства и распределения нефтепродуктов. В результате максимальной либерализации хозяйственная деятельность в этих секторах экономики оказалась полностью децентрализованной. Несмотря на то, что конкурентная среда породила большое количество субъектов рынка, предоставляющих соответствующие виды услуг в достаточном объеме, качество самих услуг остается крайне низким. Техническое обслуживание автомобилей производится преимущественно по принципу "обеспечения работоспособности", без серьезного контроля технических параметров автотранспортных средств. Производство нефтепродуктов автотранспортного назначения по номенклатуре и объемам осуществляется без учета реальных потребностей рынка, хроническими становятся случаи фальсификации топливо-смазочных материалов, прежде всего автомобильных бензинов и дизельного топлива.  </w:t>
      </w:r>
      <w:r>
        <w:br/>
      </w:r>
      <w:r>
        <w:rPr>
          <w:rFonts w:ascii="Times New Roman"/>
          <w:b w:val="false"/>
          <w:i w:val="false"/>
          <w:color w:val="000000"/>
          <w:sz w:val="28"/>
        </w:rPr>
        <w:t xml:space="preserve">
      Неудовлетворительным остается обустройство инфраструктуры транспортных коридоров, в том числе доступных иностранным перевозчикам. Прежде всего, это касается наличия средств связи, станций технического обслуживания, заправочных станций, кемпингов и мотелей для отдыха водителей и пассажиров.  </w:t>
      </w:r>
    </w:p>
    <w:bookmarkEnd w:id="41"/>
    <w:bookmarkStart w:name="z49" w:id="42"/>
    <w:p>
      <w:pPr>
        <w:spacing w:after="0"/>
        <w:ind w:left="0"/>
        <w:jc w:val="both"/>
      </w:pPr>
      <w:r>
        <w:rPr>
          <w:rFonts w:ascii="Times New Roman"/>
          <w:b w:val="false"/>
          <w:i w:val="false"/>
          <w:color w:val="000000"/>
          <w:sz w:val="28"/>
        </w:rPr>
        <w:t xml:space="preserve">
      2.4 Структура управления автомобильным транспортом и автомобильными  </w:t>
      </w:r>
      <w:r>
        <w:br/>
      </w:r>
      <w:r>
        <w:rPr>
          <w:rFonts w:ascii="Times New Roman"/>
          <w:b w:val="false"/>
          <w:i w:val="false"/>
          <w:color w:val="000000"/>
          <w:sz w:val="28"/>
        </w:rPr>
        <w:t xml:space="preserve">
          дорогами  </w:t>
      </w:r>
      <w:r>
        <w:br/>
      </w:r>
      <w:r>
        <w:rPr>
          <w:rFonts w:ascii="Times New Roman"/>
          <w:b w:val="false"/>
          <w:i w:val="false"/>
          <w:color w:val="000000"/>
          <w:sz w:val="28"/>
        </w:rPr>
        <w:t xml:space="preserve">
      За последние годы структура управления автотранспортной и автодорожной отраслью неоднократно реорганизовывалась.  </w:t>
      </w:r>
      <w:r>
        <w:br/>
      </w:r>
      <w:r>
        <w:rPr>
          <w:rFonts w:ascii="Times New Roman"/>
          <w:b w:val="false"/>
          <w:i w:val="false"/>
          <w:color w:val="000000"/>
          <w:sz w:val="28"/>
        </w:rPr>
        <w:t xml:space="preserve">
      В настоящее время в составе Министерства транспорта и коммуникаций функционируют Комитет автомобильных дорог и управление автомобильного транспорта, на которые возложена задача по реализации государственной политики и координации всех видов деятельности в данном секторе ТК. Комитет является также администратором всех программ по поддержанию и развитию сети республиканских автомобильных дорог.  </w:t>
      </w:r>
      <w:r>
        <w:br/>
      </w:r>
      <w:r>
        <w:rPr>
          <w:rFonts w:ascii="Times New Roman"/>
          <w:b w:val="false"/>
          <w:i w:val="false"/>
          <w:color w:val="000000"/>
          <w:sz w:val="28"/>
        </w:rPr>
        <w:t xml:space="preserve">
      Операторам, осуществляющим автотранспортные перевозки, хозяйствующим субъектам, предоставляющим услуги по техническому обслуживанию и ремонту подвижного состава, а также поставщикам топливо-смазочных материалов и запасных частей предоставлена максимальная свобода действий, которая "мягко" регламентируется общими принципами ведения хозяйственной деятельности в Казахстане. Каких-либо специальных требований или ограничений, реализуемых, например, через системы лицензирования и сертификации, нет. Исключение составляют деятельность на международном уровне, социально-значимые городские перевозки пассажиров и обеспечение мобилизационной готовности (для грузового автотранспорта).  </w:t>
      </w:r>
      <w:r>
        <w:br/>
      </w:r>
      <w:r>
        <w:rPr>
          <w:rFonts w:ascii="Times New Roman"/>
          <w:b w:val="false"/>
          <w:i w:val="false"/>
          <w:color w:val="000000"/>
          <w:sz w:val="28"/>
        </w:rPr>
        <w:t xml:space="preserve">
      Международные автомобильные перевозки осуществляются в соответствии с межправительственными соглашениями, подписанными Республикой Казахстан. Регулирующим инструментом, дающим право национальным перевозчикам осуществлять международные перевозки и ограничивающим допуск на внутренний рынок иностранных перевозчиков, является контингент разрешений, определяемый Министерством транспорта и коммуникаций Республики Казахстан. Для оказания содействия национальным перевозчикам и развития международных автомобильных перевозок создан Союз международных автомобильных перевозчиков Республики Казахстан (КазАТО), который в 1994 году стал действительным членом Международного союза автомобильного транспорта (МСАТ).  </w:t>
      </w:r>
      <w:r>
        <w:br/>
      </w:r>
      <w:r>
        <w:rPr>
          <w:rFonts w:ascii="Times New Roman"/>
          <w:b w:val="false"/>
          <w:i w:val="false"/>
          <w:color w:val="000000"/>
          <w:sz w:val="28"/>
        </w:rPr>
        <w:t xml:space="preserve">
      Деятельность городского пассажирского транспорта регламентируется местными исполнительными органами через процедуры проведения открытых тендеров на право обслуживания регулярных маршрутов. Действующая в настоящее время в Республике Казахстан модель организации перевозок позволила привлечь внутренние инвестиции и решить проблемы обслуживания считавшихся ранее убыточными перевозок без значительного увеличения тарифов.  </w:t>
      </w:r>
      <w:r>
        <w:br/>
      </w:r>
      <w:r>
        <w:rPr>
          <w:rFonts w:ascii="Times New Roman"/>
          <w:b w:val="false"/>
          <w:i w:val="false"/>
          <w:color w:val="000000"/>
          <w:sz w:val="28"/>
        </w:rPr>
        <w:t xml:space="preserve">
      В процессе приватизации определенная часть предприятий и подвижного состава грузового автотранспорта была зарезервирована в государственной собственности. Этим преследовалось две цели: государство страховалось от возможных негативных проявлений процесса быстрой приватизации и сохранялась возможность организованной передачи транспортной техники соответствующим государственным структурам на случай чрезвычайных ситуаций. Организованные по типу автоколонн войскового типа, казенные предприятия объединены в Республиканское автотранспортное предприятие (РГАП). Права уполномоченного органа по отношению к нему осуществляет Министерство транспорта и коммуникаций.  </w:t>
      </w:r>
      <w:r>
        <w:br/>
      </w:r>
      <w:r>
        <w:rPr>
          <w:rFonts w:ascii="Times New Roman"/>
          <w:b w:val="false"/>
          <w:i w:val="false"/>
          <w:color w:val="000000"/>
          <w:sz w:val="28"/>
        </w:rPr>
        <w:t xml:space="preserve">
      Автомобильные дороги в Республике Казахстан находятся в государственной собственности. Для обеспечения их содержания и ремонта в системе Министерства транспорта и коммуникаций создано Республиканское государственное предприятие "Казахавтодор". В настоящее время на балансе его областных подразделений находится как республиканская, так и местная сеть автомобильных дорог.  </w:t>
      </w:r>
      <w:r>
        <w:br/>
      </w:r>
      <w:r>
        <w:rPr>
          <w:rFonts w:ascii="Times New Roman"/>
          <w:b w:val="false"/>
          <w:i w:val="false"/>
          <w:color w:val="000000"/>
          <w:sz w:val="28"/>
        </w:rPr>
        <w:t xml:space="preserve">
      Территориальные подразделения РГП "Казавтодор" на основе технического осмотра и инструментальной диагностики формируют предложения по потребности в ремонтных работах и требуемым ассигнованиям. Комитет автомобильных дорог и автомобильного транспорта в пределах выделенных бюджетных средств формирует общую программу дорожных работ на текущий год и организует на конкурсной основе заключение договоров с исполнителями. В настоящее время рынок автодорожных услуг, помимо государственных предприятий РГКП "Казавтодор", представлен более чем 35 строительными подразделениями различной формы собственности и организации труда.  </w:t>
      </w:r>
    </w:p>
    <w:bookmarkEnd w:id="42"/>
    <w:bookmarkStart w:name="z50" w:id="43"/>
    <w:p>
      <w:pPr>
        <w:spacing w:after="0"/>
        <w:ind w:left="0"/>
        <w:jc w:val="both"/>
      </w:pPr>
      <w:r>
        <w:rPr>
          <w:rFonts w:ascii="Times New Roman"/>
          <w:b w:val="false"/>
          <w:i w:val="false"/>
          <w:color w:val="000000"/>
          <w:sz w:val="28"/>
        </w:rPr>
        <w:t xml:space="preserve">
      2.5 Финансовое обеспечение автотранспортного сектора  </w:t>
      </w:r>
      <w:r>
        <w:br/>
      </w:r>
      <w:r>
        <w:rPr>
          <w:rFonts w:ascii="Times New Roman"/>
          <w:b w:val="false"/>
          <w:i w:val="false"/>
          <w:color w:val="000000"/>
          <w:sz w:val="28"/>
        </w:rPr>
        <w:t>
      Согласно Закону  </w:t>
      </w:r>
      <w:r>
        <w:rPr>
          <w:rFonts w:ascii="Times New Roman"/>
          <w:b w:val="false"/>
          <w:i w:val="false"/>
          <w:color w:val="000000"/>
          <w:sz w:val="28"/>
        </w:rPr>
        <w:t xml:space="preserve">Z947000_ </w:t>
      </w:r>
      <w:r>
        <w:rPr>
          <w:rFonts w:ascii="Times New Roman"/>
          <w:b w:val="false"/>
          <w:i w:val="false"/>
          <w:color w:val="000000"/>
          <w:sz w:val="28"/>
        </w:rPr>
        <w:t xml:space="preserve"> "О транспорте Республики Казахстан" на автомобильном транспорте действуют свободные тарифы. Поэтому государство, в лице республиканских и местных исполнительных органов, несет финансовое бремя по содержанию только объектов РГАП, автомобильных дорог и дорожных сооружений. Остальные субъекты рынка находятся на полном самообеспечении.  </w:t>
      </w:r>
      <w:r>
        <w:br/>
      </w:r>
      <w:r>
        <w:rPr>
          <w:rFonts w:ascii="Times New Roman"/>
          <w:b w:val="false"/>
          <w:i w:val="false"/>
          <w:color w:val="000000"/>
          <w:sz w:val="28"/>
        </w:rPr>
        <w:t xml:space="preserve">
      Дочерние предприятия РГАП имеют на балансе в среднем до 100 автомобилей, 80% из которых эксплуатируются сверх амортизационного срока. Как правило, такие предприятия дислоцированы на базе крупных автотранспортных предприятий советского типа, которые проектировались и были построены из расчета на обслуживание 400-500 единиц подвижного состава. Огромные расходы на содержание неиспользуемых производственных мощностей, ограничения по хозяйственной деятельности и менеджменту, а также скудное бюджетное содержание делают такие предприятия убыточными, вызывая их деградацию. Последнее обстоятельство никак не может способствовать решению поставленных перед предприятиями РГАП задач.  </w:t>
      </w:r>
      <w:r>
        <w:br/>
      </w:r>
      <w:r>
        <w:rPr>
          <w:rFonts w:ascii="Times New Roman"/>
          <w:b w:val="false"/>
          <w:i w:val="false"/>
          <w:color w:val="000000"/>
          <w:sz w:val="28"/>
        </w:rPr>
        <w:t xml:space="preserve">
      До 1999 года основным источником финансирования автомобильных дорог являлся Дорожный фонд, собиравший ежегодно до 100-120 млн. долл. США. В 1999 году решением Правительства Дорожный фонд был упразднен и в настоящее время финансирование автомобильных дорог осуществляется из бюджетов различного уровня. Положение осложняется тем, что содержание и ремонт республиканских дорог обеспечивается за счет соответствующих программ республиканского бюджета, а местных дорог - из средств местных бюджетов. Размытая ответственность за состояние местной дорожной сети, а также крайне неудовлетворительный уровень финансового обеспечения (см. рис. 13) способствуют ускоренному процессу разрушения автомобильных дорог. Так, если в 1991 году протяженность отремонтированных дорог составляла 10631 км, то в 1999 году всего 100 км.  </w:t>
      </w:r>
    </w:p>
    <w:bookmarkEnd w:id="43"/>
    <w:bookmarkStart w:name="z51" w:id="44"/>
    <w:p>
      <w:pPr>
        <w:spacing w:after="0"/>
        <w:ind w:left="0"/>
        <w:jc w:val="both"/>
      </w:pPr>
      <w:r>
        <w:rPr>
          <w:rFonts w:ascii="Times New Roman"/>
          <w:b w:val="false"/>
          <w:i w:val="false"/>
          <w:color w:val="000000"/>
          <w:sz w:val="28"/>
        </w:rPr>
        <w:t xml:space="preserve">
           Рис. 13 Динамика финансирования автомобильных дорог  </w:t>
      </w:r>
      <w:r>
        <w:br/>
      </w:r>
      <w:r>
        <w:rPr>
          <w:rFonts w:ascii="Times New Roman"/>
          <w:b w:val="false"/>
          <w:i w:val="false"/>
          <w:color w:val="000000"/>
          <w:sz w:val="28"/>
        </w:rPr>
        <w:t xml:space="preserve">
                         (диаграмма см. бумажный вариант)  </w:t>
      </w:r>
    </w:p>
    <w:bookmarkEnd w:id="44"/>
    <w:bookmarkStart w:name="z52" w:id="45"/>
    <w:p>
      <w:pPr>
        <w:spacing w:after="0"/>
        <w:ind w:left="0"/>
        <w:jc w:val="both"/>
      </w:pPr>
      <w:r>
        <w:rPr>
          <w:rFonts w:ascii="Times New Roman"/>
          <w:b w:val="false"/>
          <w:i w:val="false"/>
          <w:color w:val="000000"/>
          <w:sz w:val="28"/>
        </w:rPr>
        <w:t xml:space="preserve">
      Потребность в денежных средствах на ремонт и содержание международных автомобильных дорог, исходя из норм затрат на республиканские автомобильные дороги по межремонтным срокам службы составляет 17,2 млн. долл. США. Потребности в ассигнованиях на капитальный ремонт дорог и мостов, строительство и реконструкцию отдельных их участков оцениваются в 1,5 млрд. долл. США. С учетом ограниченных возможностей бюджета работы предусматривается выполнять поэтапно: ликвидация грунтовых и гравийных разрывов, ремонт аварийных мостов и капитальный ремонт наиболее нагруженных перегонов - в 2000-2006 годах и умощнение дорожных одежд, восстановление ровности их покрытий на сети международных автомобильных дорог - в 2006-2010 годах.  </w:t>
      </w:r>
      <w:r>
        <w:br/>
      </w:r>
      <w:r>
        <w:rPr>
          <w:rFonts w:ascii="Times New Roman"/>
          <w:b w:val="false"/>
          <w:i w:val="false"/>
          <w:color w:val="000000"/>
          <w:sz w:val="28"/>
        </w:rPr>
        <w:t xml:space="preserve">
      Непринятие экстренных мер и продление сложившейся ситуации приведет к тому, что в ближайшие годы будет необходимо выполнить реабилитацию всей сети международных автомобильных дорог.  </w:t>
      </w:r>
    </w:p>
    <w:bookmarkEnd w:id="45"/>
    <w:bookmarkStart w:name="z53" w:id="46"/>
    <w:p>
      <w:pPr>
        <w:spacing w:after="0"/>
        <w:ind w:left="0"/>
        <w:jc w:val="both"/>
      </w:pPr>
      <w:r>
        <w:rPr>
          <w:rFonts w:ascii="Times New Roman"/>
          <w:b w:val="false"/>
          <w:i w:val="false"/>
          <w:color w:val="000000"/>
          <w:sz w:val="28"/>
        </w:rPr>
        <w:t xml:space="preserve">
      3. Водный транспорт  </w:t>
      </w:r>
    </w:p>
    <w:bookmarkEnd w:id="46"/>
    <w:bookmarkStart w:name="z54" w:id="47"/>
    <w:p>
      <w:pPr>
        <w:spacing w:after="0"/>
        <w:ind w:left="0"/>
        <w:jc w:val="both"/>
      </w:pPr>
      <w:r>
        <w:rPr>
          <w:rFonts w:ascii="Times New Roman"/>
          <w:b w:val="false"/>
          <w:i w:val="false"/>
          <w:color w:val="000000"/>
          <w:sz w:val="28"/>
        </w:rPr>
        <w:t xml:space="preserve">
      В силу, прежде всего, географических особенностей водный транспорт до недавнего времени играл незначительную роль в экономике Казахстана. Основной причиной этому служила ограниченность сферы его деятельности по территориальному признаку и сезонность работы. Вместе с этим данный сектор ТК может характеризоваться достаточно высокой провозной способностью при минимальной себестоимости перевозок.  </w:t>
      </w:r>
    </w:p>
    <w:bookmarkEnd w:id="47"/>
    <w:bookmarkStart w:name="z55" w:id="48"/>
    <w:p>
      <w:pPr>
        <w:spacing w:after="0"/>
        <w:ind w:left="0"/>
        <w:jc w:val="both"/>
      </w:pPr>
      <w:r>
        <w:rPr>
          <w:rFonts w:ascii="Times New Roman"/>
          <w:b w:val="false"/>
          <w:i w:val="false"/>
          <w:color w:val="000000"/>
          <w:sz w:val="28"/>
        </w:rPr>
        <w:t xml:space="preserve">
      3.1 Речной транспорт  </w:t>
      </w:r>
      <w:r>
        <w:br/>
      </w:r>
      <w:r>
        <w:rPr>
          <w:rFonts w:ascii="Times New Roman"/>
          <w:b w:val="false"/>
          <w:i w:val="false"/>
          <w:color w:val="000000"/>
          <w:sz w:val="28"/>
        </w:rPr>
        <w:t xml:space="preserve">
      В Казахстане имеется по существу только две судоходных реки - Иртыш и Урал.  </w:t>
      </w:r>
      <w:r>
        <w:br/>
      </w:r>
      <w:r>
        <w:rPr>
          <w:rFonts w:ascii="Times New Roman"/>
          <w:b w:val="false"/>
          <w:i w:val="false"/>
          <w:color w:val="000000"/>
          <w:sz w:val="28"/>
        </w:rPr>
        <w:t xml:space="preserve">
      На Иртыше в городах Павлодар, Семипалатинск и Усть-Каменогорск имеются речные порты, крупнейшим из которых является ОАО "Павлодарский речной порт". Перевозки пассажиров и грузов осуществляют акционированные подразделения бывшего Верхне-Иртышского пароходства.  </w:t>
      </w:r>
      <w:r>
        <w:br/>
      </w:r>
      <w:r>
        <w:rPr>
          <w:rFonts w:ascii="Times New Roman"/>
          <w:b w:val="false"/>
          <w:i w:val="false"/>
          <w:color w:val="000000"/>
          <w:sz w:val="28"/>
        </w:rPr>
        <w:t xml:space="preserve">
      В настоящее время сквозное судоходство на реке Иртыш нарушено из-за незавершенного строительства Шульбинского шлюза. Другая проблема лежит в плоскости межправительственных соглашений с Китайской Народной Республикой об использовании трансграничных рек Или и Черный Иртыш. Существуют опасения, что строительство ирригационных систем на реке Черный Иртыш, ведущееся в Китае, может привести не только к потере судоходства на всем протяжении реки Иртыш, но и к более серьезным экологическим последствиям для всего Прииртышья.  </w:t>
      </w:r>
      <w:r>
        <w:br/>
      </w:r>
      <w:r>
        <w:rPr>
          <w:rFonts w:ascii="Times New Roman"/>
          <w:b w:val="false"/>
          <w:i w:val="false"/>
          <w:color w:val="000000"/>
          <w:sz w:val="28"/>
        </w:rPr>
        <w:t xml:space="preserve">
      Река Урал является судоходной вплоть до г. Оренбург (Российская Федерация). На казахстанском участке реки имеются два речных порта в городах Атырау (ОАО "Атырауозенпорты") и Уральске (ОАО "Уралречфлот"). Проблемными вопросами развития данной транспортной артерии являются функционирование Урало-Каспийского канала и необходимость реконструкции имеющихся портовых баз.  </w:t>
      </w:r>
      <w:r>
        <w:br/>
      </w:r>
      <w:r>
        <w:rPr>
          <w:rFonts w:ascii="Times New Roman"/>
          <w:b w:val="false"/>
          <w:i w:val="false"/>
          <w:color w:val="000000"/>
          <w:sz w:val="28"/>
        </w:rPr>
        <w:t xml:space="preserve">
      В период с 1990 по 1999 год инвентарный парк речных судов подвергся резкому сокращению - примерно с 1000 до 320 единиц. Распределение речных судов по назначению приведено на рис 14. Более 80% парка выработало свой ресурс.  </w:t>
      </w:r>
    </w:p>
    <w:bookmarkEnd w:id="48"/>
    <w:bookmarkStart w:name="z56" w:id="49"/>
    <w:p>
      <w:pPr>
        <w:spacing w:after="0"/>
        <w:ind w:left="0"/>
        <w:jc w:val="both"/>
      </w:pPr>
      <w:r>
        <w:rPr>
          <w:rFonts w:ascii="Times New Roman"/>
          <w:b w:val="false"/>
          <w:i w:val="false"/>
          <w:color w:val="000000"/>
          <w:sz w:val="28"/>
        </w:rPr>
        <w:t xml:space="preserve">
         Рис. 14 Распределение плавсредств по назначению  </w:t>
      </w:r>
      <w:r>
        <w:br/>
      </w:r>
      <w:r>
        <w:rPr>
          <w:rFonts w:ascii="Times New Roman"/>
          <w:b w:val="false"/>
          <w:i w:val="false"/>
          <w:color w:val="000000"/>
          <w:sz w:val="28"/>
        </w:rPr>
        <w:t xml:space="preserve">
                      (диаграмма см. бумажный вариант)  </w:t>
      </w:r>
    </w:p>
    <w:bookmarkEnd w:id="49"/>
    <w:bookmarkStart w:name="z57" w:id="50"/>
    <w:p>
      <w:pPr>
        <w:spacing w:after="0"/>
        <w:ind w:left="0"/>
        <w:jc w:val="both"/>
      </w:pPr>
      <w:r>
        <w:rPr>
          <w:rFonts w:ascii="Times New Roman"/>
          <w:b w:val="false"/>
          <w:i w:val="false"/>
          <w:color w:val="000000"/>
          <w:sz w:val="28"/>
        </w:rPr>
        <w:t xml:space="preserve">
      Состояние внутренних водных перевозок во многом определяется состоянием судоходных путей. К сожалению, финансовых средств, выделяемых казенным предприятиям водного транспорта, явно недостаточно и их выделение не осуществляется в полном объеме (см. рис. 15).  </w:t>
      </w:r>
    </w:p>
    <w:bookmarkEnd w:id="50"/>
    <w:bookmarkStart w:name="z58" w:id="51"/>
    <w:p>
      <w:pPr>
        <w:spacing w:after="0"/>
        <w:ind w:left="0"/>
        <w:jc w:val="both"/>
      </w:pPr>
      <w:r>
        <w:rPr>
          <w:rFonts w:ascii="Times New Roman"/>
          <w:b w:val="false"/>
          <w:i w:val="false"/>
          <w:color w:val="000000"/>
          <w:sz w:val="28"/>
        </w:rPr>
        <w:t xml:space="preserve">
      Рис. 15 Финансирование казенных предприятий водного транспорта  </w:t>
      </w:r>
      <w:r>
        <w:br/>
      </w:r>
      <w:r>
        <w:rPr>
          <w:rFonts w:ascii="Times New Roman"/>
          <w:b w:val="false"/>
          <w:i w:val="false"/>
          <w:color w:val="000000"/>
          <w:sz w:val="28"/>
        </w:rPr>
        <w:t xml:space="preserve">
                      (диаграмма см. бумажный вариант)  </w:t>
      </w:r>
    </w:p>
    <w:bookmarkEnd w:id="51"/>
    <w:bookmarkStart w:name="z59" w:id="52"/>
    <w:p>
      <w:pPr>
        <w:spacing w:after="0"/>
        <w:ind w:left="0"/>
        <w:jc w:val="both"/>
      </w:pPr>
      <w:r>
        <w:rPr>
          <w:rFonts w:ascii="Times New Roman"/>
          <w:b w:val="false"/>
          <w:i w:val="false"/>
          <w:color w:val="000000"/>
          <w:sz w:val="28"/>
        </w:rPr>
        <w:t xml:space="preserve">
      Ежегодное сокращение государственных ассигнований на содержание водных путей приводит к закрытию отдельных их судоходных участков, что сдерживает рост объема перевозок и не отвечает требованиям безопасности судоходства.  </w:t>
      </w:r>
    </w:p>
    <w:bookmarkEnd w:id="52"/>
    <w:bookmarkStart w:name="z60" w:id="53"/>
    <w:p>
      <w:pPr>
        <w:spacing w:after="0"/>
        <w:ind w:left="0"/>
        <w:jc w:val="both"/>
      </w:pPr>
      <w:r>
        <w:rPr>
          <w:rFonts w:ascii="Times New Roman"/>
          <w:b w:val="false"/>
          <w:i w:val="false"/>
          <w:color w:val="000000"/>
          <w:sz w:val="28"/>
        </w:rPr>
        <w:t xml:space="preserve">
      3.2 Морской транспорт  </w:t>
      </w:r>
      <w:r>
        <w:br/>
      </w:r>
      <w:r>
        <w:rPr>
          <w:rFonts w:ascii="Times New Roman"/>
          <w:b w:val="false"/>
          <w:i w:val="false"/>
          <w:color w:val="000000"/>
          <w:sz w:val="28"/>
        </w:rPr>
        <w:t xml:space="preserve">
      С момента приобретения независимости транспортный потенциал Каспийского моря приобретает для Казахстана все возрастающий интерес. Этому служат не только морские связи с прикаспийскими государствами, но и потенциальные возможности выхода в бассейны Черного и Балтийского морей через судоходные реки и каналы Российской Федерации.  </w:t>
      </w:r>
      <w:r>
        <w:br/>
      </w:r>
      <w:r>
        <w:rPr>
          <w:rFonts w:ascii="Times New Roman"/>
          <w:b w:val="false"/>
          <w:i w:val="false"/>
          <w:color w:val="000000"/>
          <w:sz w:val="28"/>
        </w:rPr>
        <w:t xml:space="preserve">
      Освоение Казахстаном морских перевозок на Каспии стимулируется бурным развитием нефтедобычи в западных регионах страны, а также необходимостью более полной реализации своих экспортных возможностей в направлении Кавказа и стран Персидского залива.  </w:t>
      </w:r>
      <w:r>
        <w:br/>
      </w:r>
      <w:r>
        <w:rPr>
          <w:rFonts w:ascii="Times New Roman"/>
          <w:b w:val="false"/>
          <w:i w:val="false"/>
          <w:color w:val="000000"/>
          <w:sz w:val="28"/>
        </w:rPr>
        <w:t xml:space="preserve">
      После распада СССР весь морской флот, принадлежавший Каспийскому морскому пароходству, был национализирован Азербайджаном. В настоящее время под его флагом эксплуатируется 4 сухогруза и свыше 30 танкеров, а азербайджанская компания "Каспийское морское пароходство" является крупнейшим оператором в бассейне Каспийского моря.  </w:t>
      </w:r>
      <w:r>
        <w:br/>
      </w:r>
      <w:r>
        <w:rPr>
          <w:rFonts w:ascii="Times New Roman"/>
          <w:b w:val="false"/>
          <w:i w:val="false"/>
          <w:color w:val="000000"/>
          <w:sz w:val="28"/>
        </w:rPr>
        <w:t xml:space="preserve">
      Республика Туркменистан имеет собственный морской торговый флот в составе четырех сухогрузов, три из которых эксплуатируются на Каспии. Туркменистан планирует расширить свой флот путем приобретения танкера для последующего его использования в бассейне Каспийского моря.  </w:t>
      </w:r>
      <w:r>
        <w:br/>
      </w:r>
      <w:r>
        <w:rPr>
          <w:rFonts w:ascii="Times New Roman"/>
          <w:b w:val="false"/>
          <w:i w:val="false"/>
          <w:color w:val="000000"/>
          <w:sz w:val="28"/>
        </w:rPr>
        <w:t xml:space="preserve">
      Исламская Республика Иран осуществляет морские перевозки по Каспийскому морю с использованием четырех сухогрузных судов.  </w:t>
      </w:r>
      <w:r>
        <w:br/>
      </w:r>
      <w:r>
        <w:rPr>
          <w:rFonts w:ascii="Times New Roman"/>
          <w:b w:val="false"/>
          <w:i w:val="false"/>
          <w:color w:val="000000"/>
          <w:sz w:val="28"/>
        </w:rPr>
        <w:t xml:space="preserve">
      Кроме перечисленного в перевозках на Каспии принимают участие значительное количество судов класса "река-море", принадлежащих различным пароходствам Российской Федерации.  </w:t>
      </w:r>
      <w:r>
        <w:br/>
      </w:r>
      <w:r>
        <w:rPr>
          <w:rFonts w:ascii="Times New Roman"/>
          <w:b w:val="false"/>
          <w:i w:val="false"/>
          <w:color w:val="000000"/>
          <w:sz w:val="28"/>
        </w:rPr>
        <w:t xml:space="preserve">
      Казахстан представлен на Каспии национальной морской судоходной компанией "Казмортрансфлот", созданной в 1998 г. В рамках развития этой компании планируется приобретение судов смешанного плавания "река-море".  </w:t>
      </w:r>
      <w:r>
        <w:br/>
      </w:r>
      <w:r>
        <w:rPr>
          <w:rFonts w:ascii="Times New Roman"/>
          <w:b w:val="false"/>
          <w:i w:val="false"/>
          <w:color w:val="000000"/>
          <w:sz w:val="28"/>
        </w:rPr>
        <w:t xml:space="preserve">
      Основными портами на Каспийском море являются:  </w:t>
      </w:r>
      <w:r>
        <w:br/>
      </w:r>
      <w:r>
        <w:rPr>
          <w:rFonts w:ascii="Times New Roman"/>
          <w:b w:val="false"/>
          <w:i w:val="false"/>
          <w:color w:val="000000"/>
          <w:sz w:val="28"/>
        </w:rPr>
        <w:t xml:space="preserve">
      - Астрахань - речной порт, Оля - строящийся морской порт и Махачкала (Российская Федерация);  </w:t>
      </w:r>
      <w:r>
        <w:br/>
      </w:r>
      <w:r>
        <w:rPr>
          <w:rFonts w:ascii="Times New Roman"/>
          <w:b w:val="false"/>
          <w:i w:val="false"/>
          <w:color w:val="000000"/>
          <w:sz w:val="28"/>
        </w:rPr>
        <w:t xml:space="preserve">
      - Баку и Дюбенди - нефтеналивной терминал (Азербайджан);  </w:t>
      </w:r>
      <w:r>
        <w:br/>
      </w:r>
      <w:r>
        <w:rPr>
          <w:rFonts w:ascii="Times New Roman"/>
          <w:b w:val="false"/>
          <w:i w:val="false"/>
          <w:color w:val="000000"/>
          <w:sz w:val="28"/>
        </w:rPr>
        <w:t xml:space="preserve">
      - Бандар-Азали (Исламская Республика Иран);  </w:t>
      </w:r>
      <w:r>
        <w:br/>
      </w:r>
      <w:r>
        <w:rPr>
          <w:rFonts w:ascii="Times New Roman"/>
          <w:b w:val="false"/>
          <w:i w:val="false"/>
          <w:color w:val="000000"/>
          <w:sz w:val="28"/>
        </w:rPr>
        <w:t xml:space="preserve">
      - Туркменбаши (Республика Туркменистан);  </w:t>
      </w:r>
      <w:r>
        <w:br/>
      </w:r>
      <w:r>
        <w:rPr>
          <w:rFonts w:ascii="Times New Roman"/>
          <w:b w:val="false"/>
          <w:i w:val="false"/>
          <w:color w:val="000000"/>
          <w:sz w:val="28"/>
        </w:rPr>
        <w:t xml:space="preserve">
      - Актау - морской торговый порт, Баутино - морская база и Атырау - речной порт (Республика Казахстан).  </w:t>
      </w:r>
      <w:r>
        <w:br/>
      </w:r>
      <w:r>
        <w:rPr>
          <w:rFonts w:ascii="Times New Roman"/>
          <w:b w:val="false"/>
          <w:i w:val="false"/>
          <w:color w:val="000000"/>
          <w:sz w:val="28"/>
        </w:rPr>
        <w:t xml:space="preserve">
      Они позволяют осуществлять активную внешнеэкономическую деятельность в Прикаспийском регионе.  </w:t>
      </w:r>
      <w:r>
        <w:br/>
      </w:r>
      <w:r>
        <w:rPr>
          <w:rFonts w:ascii="Times New Roman"/>
          <w:b w:val="false"/>
          <w:i w:val="false"/>
          <w:color w:val="000000"/>
          <w:sz w:val="28"/>
        </w:rPr>
        <w:t xml:space="preserve">
      В настоящее время в Казахстане завершен первый этап реконструкции Актауского морского торгового порта. Его мощности по нефтеналивным грузам увеличены до 8 млн. тонн в год, по сухим грузам до 1,5 млн. тонн в год, в том числе по насыпным - до 300 тыс. тонн в год и контейнерам - до 24 тыс. тонн в год. Ведутся работы по реконструкции паромного терминала, которые предусматривают восстановление паромных перевозок не только автомобильного транспорта, но и железнодорожных вагонов.  </w:t>
      </w:r>
      <w:r>
        <w:br/>
      </w:r>
      <w:r>
        <w:rPr>
          <w:rFonts w:ascii="Times New Roman"/>
          <w:b w:val="false"/>
          <w:i w:val="false"/>
          <w:color w:val="000000"/>
          <w:sz w:val="28"/>
        </w:rPr>
        <w:t xml:space="preserve">
      Динамика перевозок через порт Актау представлена на рис. 16.  </w:t>
      </w:r>
    </w:p>
    <w:bookmarkEnd w:id="53"/>
    <w:bookmarkStart w:name="z61" w:id="54"/>
    <w:p>
      <w:pPr>
        <w:spacing w:after="0"/>
        <w:ind w:left="0"/>
        <w:jc w:val="both"/>
      </w:pPr>
      <w:r>
        <w:rPr>
          <w:rFonts w:ascii="Times New Roman"/>
          <w:b w:val="false"/>
          <w:i w:val="false"/>
          <w:color w:val="000000"/>
          <w:sz w:val="28"/>
        </w:rPr>
        <w:t xml:space="preserve">
       Рис. 16 Динамика перевозок грузов через порт Актау  </w:t>
      </w:r>
      <w:r>
        <w:br/>
      </w:r>
      <w:r>
        <w:rPr>
          <w:rFonts w:ascii="Times New Roman"/>
          <w:b w:val="false"/>
          <w:i w:val="false"/>
          <w:color w:val="000000"/>
          <w:sz w:val="28"/>
        </w:rPr>
        <w:t xml:space="preserve">
                     (диаграмма см. бумажный вариант)  </w:t>
      </w:r>
    </w:p>
    <w:bookmarkEnd w:id="54"/>
    <w:bookmarkStart w:name="z62" w:id="55"/>
    <w:p>
      <w:pPr>
        <w:spacing w:after="0"/>
        <w:ind w:left="0"/>
        <w:jc w:val="both"/>
      </w:pPr>
      <w:r>
        <w:rPr>
          <w:rFonts w:ascii="Times New Roman"/>
          <w:b w:val="false"/>
          <w:i w:val="false"/>
          <w:color w:val="000000"/>
          <w:sz w:val="28"/>
        </w:rPr>
        <w:t xml:space="preserve">
      Показательны темпы прироста морских перевозок: за 10 месяцев 2000 года в порту Актау обработано 664,6 тыс. тонн сухих грузов и около 2,7 млн. тонн нефти и нефтепродуктов, что превысило запланированные показатели на 162 % по сухогрузам и 102% по нефти. В сравнении с аналогичным периодом 1999 года общая перевалка грузов возросла на 80 % или на 1488,5 тыс. тонн, в том числе перевалка нефти - на 61 % или на 1024 тыс. тонн, перевалка сухогрузов - на 232 % или на 464,6 тыс. тонн.  </w:t>
      </w:r>
      <w:r>
        <w:br/>
      </w:r>
      <w:r>
        <w:rPr>
          <w:rFonts w:ascii="Times New Roman"/>
          <w:b w:val="false"/>
          <w:i w:val="false"/>
          <w:color w:val="000000"/>
          <w:sz w:val="28"/>
        </w:rPr>
        <w:t xml:space="preserve">
      Вместе с этим в настоящее время не полностью используются мощности порта Актау.  </w:t>
      </w:r>
    </w:p>
    <w:bookmarkEnd w:id="55"/>
    <w:bookmarkStart w:name="z63" w:id="56"/>
    <w:p>
      <w:pPr>
        <w:spacing w:after="0"/>
        <w:ind w:left="0"/>
        <w:jc w:val="both"/>
      </w:pPr>
      <w:r>
        <w:rPr>
          <w:rFonts w:ascii="Times New Roman"/>
          <w:b w:val="false"/>
          <w:i w:val="false"/>
          <w:color w:val="000000"/>
          <w:sz w:val="28"/>
        </w:rPr>
        <w:t xml:space="preserve">
      4. Воздушный транспорт  </w:t>
      </w:r>
    </w:p>
    <w:bookmarkEnd w:id="56"/>
    <w:bookmarkStart w:name="z64" w:id="57"/>
    <w:p>
      <w:pPr>
        <w:spacing w:after="0"/>
        <w:ind w:left="0"/>
        <w:jc w:val="both"/>
      </w:pPr>
      <w:r>
        <w:rPr>
          <w:rFonts w:ascii="Times New Roman"/>
          <w:b w:val="false"/>
          <w:i w:val="false"/>
          <w:color w:val="000000"/>
          <w:sz w:val="28"/>
        </w:rPr>
        <w:t xml:space="preserve">
      Воздушный транспорт отличают высокие скорости доставки пассажиров и грузов. Однако его услуги характеризуются большой себестоимостью, зависимостью от погодных условий, а также ограниченностью габаритов и массы перевозимых грузов. Поэтому этот сектор ТК ориентирован преимущественно на обеспечение дальних пассажирских перевозок, а также срочной доставки мелкопартионных и дорогостоящих грузов.  </w:t>
      </w:r>
      <w:r>
        <w:br/>
      </w:r>
      <w:r>
        <w:rPr>
          <w:rFonts w:ascii="Times New Roman"/>
          <w:b w:val="false"/>
          <w:i w:val="false"/>
          <w:color w:val="000000"/>
          <w:sz w:val="28"/>
        </w:rPr>
        <w:t xml:space="preserve">
      Динамика основных показателей работы воздушного транспорта проиллюстрирована на рис. 17 и 18.  </w:t>
      </w:r>
    </w:p>
    <w:bookmarkEnd w:id="57"/>
    <w:bookmarkStart w:name="z65" w:id="58"/>
    <w:p>
      <w:pPr>
        <w:spacing w:after="0"/>
        <w:ind w:left="0"/>
        <w:jc w:val="both"/>
      </w:pPr>
      <w:r>
        <w:rPr>
          <w:rFonts w:ascii="Times New Roman"/>
          <w:b w:val="false"/>
          <w:i w:val="false"/>
          <w:color w:val="000000"/>
          <w:sz w:val="28"/>
        </w:rPr>
        <w:t xml:space="preserve">
      Рис. 17 Объемы перевозок пассажиров и пассажирооборот  </w:t>
      </w:r>
      <w:r>
        <w:br/>
      </w:r>
      <w:r>
        <w:rPr>
          <w:rFonts w:ascii="Times New Roman"/>
          <w:b w:val="false"/>
          <w:i w:val="false"/>
          <w:color w:val="000000"/>
          <w:sz w:val="28"/>
        </w:rPr>
        <w:t xml:space="preserve">
                      на воздушном транспорте  </w:t>
      </w:r>
      <w:r>
        <w:br/>
      </w:r>
      <w:r>
        <w:rPr>
          <w:rFonts w:ascii="Times New Roman"/>
          <w:b w:val="false"/>
          <w:i w:val="false"/>
          <w:color w:val="000000"/>
          <w:sz w:val="28"/>
        </w:rPr>
        <w:t xml:space="preserve">
                       (диаграмма см. бумажный вариант)  </w:t>
      </w:r>
    </w:p>
    <w:bookmarkEnd w:id="58"/>
    <w:bookmarkStart w:name="z66" w:id="59"/>
    <w:p>
      <w:pPr>
        <w:spacing w:after="0"/>
        <w:ind w:left="0"/>
        <w:jc w:val="both"/>
      </w:pPr>
      <w:r>
        <w:rPr>
          <w:rFonts w:ascii="Times New Roman"/>
          <w:b w:val="false"/>
          <w:i w:val="false"/>
          <w:color w:val="000000"/>
          <w:sz w:val="28"/>
        </w:rPr>
        <w:t xml:space="preserve">
      Рис. 18 Объемы перевозок грузов и грузооборот на воздушном  </w:t>
      </w:r>
      <w:r>
        <w:br/>
      </w:r>
      <w:r>
        <w:rPr>
          <w:rFonts w:ascii="Times New Roman"/>
          <w:b w:val="false"/>
          <w:i w:val="false"/>
          <w:color w:val="000000"/>
          <w:sz w:val="28"/>
        </w:rPr>
        <w:t xml:space="preserve">
                            транспорте  </w:t>
      </w:r>
      <w:r>
        <w:br/>
      </w:r>
      <w:r>
        <w:rPr>
          <w:rFonts w:ascii="Times New Roman"/>
          <w:b w:val="false"/>
          <w:i w:val="false"/>
          <w:color w:val="000000"/>
          <w:sz w:val="28"/>
        </w:rPr>
        <w:t xml:space="preserve">
                    (диаграмма см. бумажный вариант)  </w:t>
      </w:r>
    </w:p>
    <w:bookmarkEnd w:id="59"/>
    <w:bookmarkStart w:name="z67" w:id="60"/>
    <w:p>
      <w:pPr>
        <w:spacing w:after="0"/>
        <w:ind w:left="0"/>
        <w:jc w:val="both"/>
      </w:pPr>
      <w:r>
        <w:rPr>
          <w:rFonts w:ascii="Times New Roman"/>
          <w:b w:val="false"/>
          <w:i w:val="false"/>
          <w:color w:val="000000"/>
          <w:sz w:val="28"/>
        </w:rPr>
        <w:t xml:space="preserve">
      В распоряжении гражданской авиации Казахстана имеется около 50 тыс. км авиалиний. Воздушные маршруты в ряде случаев не оптимальны по протяженности из-за наличия на территории республики российских военных полигонов (Капустин Яр, Байконур, Сары-Шаган).  </w:t>
      </w:r>
      <w:r>
        <w:br/>
      </w:r>
      <w:r>
        <w:rPr>
          <w:rFonts w:ascii="Times New Roman"/>
          <w:b w:val="false"/>
          <w:i w:val="false"/>
          <w:color w:val="000000"/>
          <w:sz w:val="28"/>
        </w:rPr>
        <w:t xml:space="preserve">
      По состоянию на 01.01.2000 года в Республике Казахстан действовал 21 аэропорт с квалифицированными аэродромами, из которых 20 аэропортов отнесены к аэропортам республиканского значения, 1 - областного. В их числе 8 аэропортов находятся в республиканской собственности, 8 - в коммунальной собственности, остальные - в частной.  </w:t>
      </w:r>
      <w:r>
        <w:br/>
      </w:r>
      <w:r>
        <w:rPr>
          <w:rFonts w:ascii="Times New Roman"/>
          <w:b w:val="false"/>
          <w:i w:val="false"/>
          <w:color w:val="000000"/>
          <w:sz w:val="28"/>
        </w:rPr>
        <w:t xml:space="preserve">
      Для большинства аэропортов характерно отсутствие объемов перевозок, которое аэропорты пытаются компенсировать повышением тарифов. Такие действия приводят к дальнейшему снижению объемов перевозок.  </w:t>
      </w:r>
      <w:r>
        <w:br/>
      </w:r>
      <w:r>
        <w:rPr>
          <w:rFonts w:ascii="Times New Roman"/>
          <w:b w:val="false"/>
          <w:i w:val="false"/>
          <w:color w:val="000000"/>
          <w:sz w:val="28"/>
        </w:rPr>
        <w:t xml:space="preserve">
      Увеличение количества самолето-вылетов в сутки, выполняемых казахстанскими авиакомпаниями, наблюдается только в аэропортах городов Алматы и Астаны. В остальных аэропортах количество самолето-вылетов имеет устойчивую тенденцию к снижению.  </w:t>
      </w:r>
      <w:r>
        <w:br/>
      </w:r>
      <w:r>
        <w:rPr>
          <w:rFonts w:ascii="Times New Roman"/>
          <w:b w:val="false"/>
          <w:i w:val="false"/>
          <w:color w:val="000000"/>
          <w:sz w:val="28"/>
        </w:rPr>
        <w:t xml:space="preserve">
      В Республике Казахстан воздушные перевозки на регулярной и чартерной основе осуществляют 48 авиакомпаний. Только 38 авиакомпаний имеют собственный парк воздушных судов, остальные компании осуществляют свою деятельность на арендуемой технике.  </w:t>
      </w:r>
      <w:r>
        <w:br/>
      </w:r>
      <w:r>
        <w:rPr>
          <w:rFonts w:ascii="Times New Roman"/>
          <w:b w:val="false"/>
          <w:i w:val="false"/>
          <w:color w:val="000000"/>
          <w:sz w:val="28"/>
        </w:rPr>
        <w:t xml:space="preserve">
      Одним из стабильно работающих предприятий отрасли гражданской авиации остается РГП "Казаэронавигация". Доходы от аэронавигационного обслуживания в 1999 году увеличились почти на 50% относительно предшествующего года. Отмеченный прирост обусловлен обслуживанием преимущественно иностранных авиакомпаний.  </w:t>
      </w:r>
      <w:r>
        <w:br/>
      </w:r>
      <w:r>
        <w:rPr>
          <w:rFonts w:ascii="Times New Roman"/>
          <w:b w:val="false"/>
          <w:i w:val="false"/>
          <w:color w:val="000000"/>
          <w:sz w:val="28"/>
        </w:rPr>
        <w:t xml:space="preserve">
      В республике общее количество воздушных судов составляет 603 единицы, в том числе 526 самолетов (из них 343 - самолеты типа Ан-2) и 77 вертолетов. В настоящее время из общего количества воздушных судов исправных самолетов - 37 %, вертолетов - 59 %. Средний возраст воздушных судов составляет свыше 20 лет. При ресурсе планеров, равном 25 годам (назначается заводами-изготовителями), износ парка воздушных судов в Казахстане составляет более 90 %.  </w:t>
      </w:r>
      <w:r>
        <w:br/>
      </w:r>
      <w:r>
        <w:rPr>
          <w:rFonts w:ascii="Times New Roman"/>
          <w:b w:val="false"/>
          <w:i w:val="false"/>
          <w:color w:val="000000"/>
          <w:sz w:val="28"/>
        </w:rPr>
        <w:t xml:space="preserve">
      Эксплуатанты воздушных судов в основном используют неконкурентоспособные на международных воздушных линиях воздушные суда производства СНГ. Наблюдается дефицит воздушных судов, соответствующих по своим технико-экономическим параметрам современным требованиям. Обновление парка воздушных судов фактически приостановлено.  </w:t>
      </w:r>
      <w:r>
        <w:br/>
      </w:r>
      <w:r>
        <w:rPr>
          <w:rFonts w:ascii="Times New Roman"/>
          <w:b w:val="false"/>
          <w:i w:val="false"/>
          <w:color w:val="000000"/>
          <w:sz w:val="28"/>
        </w:rPr>
        <w:t xml:space="preserve">
      Для сохранения рынка авиационных услуг и создания конкуренции на международных авиалиниях в 1999 году были взяты в лизинг самолеты корпораций "Боинг" и "Эйрбас Индастри" типа Б-737-200 и А-310-300. Однако использование данных воздушных судов осложнено условиями и сроками лизингодателей, что привело к росту убытков авиаперевозчиков.  </w:t>
      </w:r>
      <w:r>
        <w:br/>
      </w:r>
      <w:r>
        <w:rPr>
          <w:rFonts w:ascii="Times New Roman"/>
          <w:b w:val="false"/>
          <w:i w:val="false"/>
          <w:color w:val="000000"/>
          <w:sz w:val="28"/>
        </w:rPr>
        <w:t xml:space="preserve">
      В целом для казахстанской авиации характерно несбалансированное развитие - авиакомпании, аэронавигация и аэропорты пытаются самостоятельно осуществлять политику своего развития без необходимой взаимосвязи и координации деятельности. В данном секторе ТК в наибольшей степени проявляется необходимость государственного воздействия на процессы последующего развития.  </w:t>
      </w:r>
    </w:p>
    <w:bookmarkEnd w:id="60"/>
    <w:bookmarkStart w:name="z68" w:id="61"/>
    <w:p>
      <w:pPr>
        <w:spacing w:after="0"/>
        <w:ind w:left="0"/>
        <w:jc w:val="both"/>
      </w:pPr>
      <w:r>
        <w:rPr>
          <w:rFonts w:ascii="Times New Roman"/>
          <w:b w:val="false"/>
          <w:i w:val="false"/>
          <w:color w:val="000000"/>
          <w:sz w:val="28"/>
        </w:rPr>
        <w:t xml:space="preserve">
      5. Трубопроводный транспорт  </w:t>
      </w:r>
    </w:p>
    <w:bookmarkEnd w:id="61"/>
    <w:bookmarkStart w:name="z69" w:id="62"/>
    <w:p>
      <w:pPr>
        <w:spacing w:after="0"/>
        <w:ind w:left="0"/>
        <w:jc w:val="both"/>
      </w:pPr>
      <w:r>
        <w:rPr>
          <w:rFonts w:ascii="Times New Roman"/>
          <w:b w:val="false"/>
          <w:i w:val="false"/>
          <w:color w:val="000000"/>
          <w:sz w:val="28"/>
        </w:rPr>
        <w:t xml:space="preserve">
      Запасы углеводородного сырья в Республике Казахстан оцениваются как одни из самых высоких в мире. Однако их качество, удаленность от основных рынков сбыта, необходимость транспортировки по территориям определенных государств, конкурирующих с Казахстаном по их поставкам (РФ, Азербайджан, Туркменистан, Иран), предъявляет жесткие требования по организации процесса транспортировки с обеспечением минимальной его себестоимости. В этом отношении трубопроводный транспорт может предоставлять наилучшие возможности.  </w:t>
      </w:r>
      <w:r>
        <w:br/>
      </w:r>
      <w:r>
        <w:rPr>
          <w:rFonts w:ascii="Times New Roman"/>
          <w:b w:val="false"/>
          <w:i w:val="false"/>
          <w:color w:val="000000"/>
          <w:sz w:val="28"/>
        </w:rPr>
        <w:t xml:space="preserve">
      Данный сектор ТК характеризуется:  </w:t>
      </w:r>
      <w:r>
        <w:br/>
      </w:r>
      <w:r>
        <w:rPr>
          <w:rFonts w:ascii="Times New Roman"/>
          <w:b w:val="false"/>
          <w:i w:val="false"/>
          <w:color w:val="000000"/>
          <w:sz w:val="28"/>
        </w:rPr>
        <w:t xml:space="preserve">
      - высокой устойчивостью работы в любых климатических условиях;  </w:t>
      </w:r>
      <w:r>
        <w:br/>
      </w:r>
      <w:r>
        <w:rPr>
          <w:rFonts w:ascii="Times New Roman"/>
          <w:b w:val="false"/>
          <w:i w:val="false"/>
          <w:color w:val="000000"/>
          <w:sz w:val="28"/>
        </w:rPr>
        <w:t xml:space="preserve">
      - низкой себестоимостью перекачки, обусловленной простотой  </w:t>
      </w:r>
      <w:r>
        <w:br/>
      </w:r>
      <w:r>
        <w:rPr>
          <w:rFonts w:ascii="Times New Roman"/>
          <w:b w:val="false"/>
          <w:i w:val="false"/>
          <w:color w:val="000000"/>
          <w:sz w:val="28"/>
        </w:rPr>
        <w:t xml:space="preserve">
        эксплуатации, высокой степенью механизации и автоматизации работ;  </w:t>
      </w:r>
      <w:r>
        <w:br/>
      </w:r>
      <w:r>
        <w:rPr>
          <w:rFonts w:ascii="Times New Roman"/>
          <w:b w:val="false"/>
          <w:i w:val="false"/>
          <w:color w:val="000000"/>
          <w:sz w:val="28"/>
        </w:rPr>
        <w:t xml:space="preserve">
      - большими капитальными затратами при строительстве трубопроводов, но  </w:t>
      </w:r>
      <w:r>
        <w:br/>
      </w:r>
      <w:r>
        <w:rPr>
          <w:rFonts w:ascii="Times New Roman"/>
          <w:b w:val="false"/>
          <w:i w:val="false"/>
          <w:color w:val="000000"/>
          <w:sz w:val="28"/>
        </w:rPr>
        <w:t xml:space="preserve">
        минимальными капиталовложениями на единицу перевозок (при условии  </w:t>
      </w:r>
      <w:r>
        <w:br/>
      </w:r>
      <w:r>
        <w:rPr>
          <w:rFonts w:ascii="Times New Roman"/>
          <w:b w:val="false"/>
          <w:i w:val="false"/>
          <w:color w:val="000000"/>
          <w:sz w:val="28"/>
        </w:rPr>
        <w:t xml:space="preserve">
        долгосрочной эксплуатации) по сравнению с другими видами  </w:t>
      </w:r>
      <w:r>
        <w:br/>
      </w:r>
      <w:r>
        <w:rPr>
          <w:rFonts w:ascii="Times New Roman"/>
          <w:b w:val="false"/>
          <w:i w:val="false"/>
          <w:color w:val="000000"/>
          <w:sz w:val="28"/>
        </w:rPr>
        <w:t xml:space="preserve">
        транспорта.  </w:t>
      </w:r>
      <w:r>
        <w:br/>
      </w:r>
      <w:r>
        <w:rPr>
          <w:rFonts w:ascii="Times New Roman"/>
          <w:b w:val="false"/>
          <w:i w:val="false"/>
          <w:color w:val="000000"/>
          <w:sz w:val="28"/>
        </w:rPr>
        <w:t xml:space="preserve">
      Нефтепроводы представляют собой две изолированные системы, располагающиеся одна в западных, а другая в восточных регионах республики.  </w:t>
      </w:r>
      <w:r>
        <w:br/>
      </w:r>
      <w:r>
        <w:rPr>
          <w:rFonts w:ascii="Times New Roman"/>
          <w:b w:val="false"/>
          <w:i w:val="false"/>
          <w:color w:val="000000"/>
          <w:sz w:val="28"/>
        </w:rPr>
        <w:t xml:space="preserve">
      Западная система нефтепроводов обеспечивает перекачку казахстанской нефти на Атырауский и российские нефтеперерабатывающие заводы, а также на экспорт, в страны дальнего зарубежья, по системе российских нефтепроводов.  </w:t>
      </w:r>
      <w:r>
        <w:br/>
      </w:r>
      <w:r>
        <w:rPr>
          <w:rFonts w:ascii="Times New Roman"/>
          <w:b w:val="false"/>
          <w:i w:val="false"/>
          <w:color w:val="000000"/>
          <w:sz w:val="28"/>
        </w:rPr>
        <w:t xml:space="preserve">
      Восточная система нефтепроводов предназначена для питания Павлодарского, Шымкентского и узбекских нефтеперерабатывающих заводов тюменской (Российская Федерация) нефтью.  </w:t>
      </w:r>
      <w:r>
        <w:br/>
      </w:r>
      <w:r>
        <w:rPr>
          <w:rFonts w:ascii="Times New Roman"/>
          <w:b w:val="false"/>
          <w:i w:val="false"/>
          <w:color w:val="000000"/>
          <w:sz w:val="28"/>
        </w:rPr>
        <w:t xml:space="preserve">
      В эксплуатации находятся 32 насосно-перекачиваюшие станции, 18 приемо-сдаточных пунктов, 2 наливные эстакады (гг. Атырау, Макат), железнодорожная сливная эстакада (НПС Актау). Более 70% основных фондов находятся в эксплуатации свыше 10 лет, 5% - более 30 лет. По этой причине уровень аварийности превышает 6 аварий на каждые 1000 км нефтепроводов.  </w:t>
      </w:r>
      <w:r>
        <w:br/>
      </w:r>
      <w:r>
        <w:rPr>
          <w:rFonts w:ascii="Times New Roman"/>
          <w:b w:val="false"/>
          <w:i w:val="false"/>
          <w:color w:val="000000"/>
          <w:sz w:val="28"/>
        </w:rPr>
        <w:t xml:space="preserve">
      Суммарная пропускная способность нефтепроводов достигает 86 млн. тонн нефти в год, однако они в настоящее время преимущественно в западных регионах. Восточная нефтепроводная система, в силу объективных экономических обстоятельств, практически бездействует.  </w:t>
      </w:r>
      <w:r>
        <w:br/>
      </w:r>
      <w:r>
        <w:rPr>
          <w:rFonts w:ascii="Times New Roman"/>
          <w:b w:val="false"/>
          <w:i w:val="false"/>
          <w:color w:val="000000"/>
          <w:sz w:val="28"/>
        </w:rPr>
        <w:t xml:space="preserve">
      Газопроводы на территории Республики Казахстан являются преимущественно транзитными (магистральные линии газопроводов "Бухара-Урал" и "Средняя Азия-Центр") располагаются в малонаселенных районах Центрального и Северо-Западного Казахстана. Их использование для внутренних нужд на отдельных участках в Северном Казахстане незначительно. В южных регионах республики действует газопровод, питающий бухарским газом Шымкентскую, Жамбылскую и Алматинскую области Казахстана, а также Кыргызстан.  </w:t>
      </w:r>
      <w:r>
        <w:br/>
      </w:r>
      <w:r>
        <w:rPr>
          <w:rFonts w:ascii="Times New Roman"/>
          <w:b w:val="false"/>
          <w:i w:val="false"/>
          <w:color w:val="000000"/>
          <w:sz w:val="28"/>
        </w:rPr>
        <w:t xml:space="preserve">
      На газопроводах действует более 20 компрессорных станций (более 300 газоперекачивающих агрегатов различных типов). Для сглаживания сезонной неравномерности потребления используются два подземных хранилища: Акыр-Тобе (емкостью 0,7 млрд.м3) и Базойское (емкостью 3,6 млрд. м3). Износ по магистральным газопроводам составляет порядка 7 %, по парку газоперекачивающего оборудования - от 60 до 90%.  </w:t>
      </w:r>
      <w:r>
        <w:br/>
      </w:r>
      <w:r>
        <w:rPr>
          <w:rFonts w:ascii="Times New Roman"/>
          <w:b w:val="false"/>
          <w:i w:val="false"/>
          <w:color w:val="000000"/>
          <w:sz w:val="28"/>
        </w:rPr>
        <w:t xml:space="preserve">
      Суммарная пропускная способность газопроводов превышает 200 млрд.м3 в год.  </w:t>
      </w:r>
      <w:r>
        <w:br/>
      </w:r>
      <w:r>
        <w:rPr>
          <w:rFonts w:ascii="Times New Roman"/>
          <w:b w:val="false"/>
          <w:i w:val="false"/>
          <w:color w:val="000000"/>
          <w:sz w:val="28"/>
        </w:rPr>
        <w:t xml:space="preserve">
      Сложившееся территориальное размещение и пропускные способности отдельных ниток нефте- и газопроводов не обеспечивают оптимального распределения добываемого в республике углеводородного сырья. На внутреннем рынке это оборачивается простоями нефтеперерабатывающих заводов и периодическими всплесками топливного кризиса, низким уровнем газификации в стране. С внешнеэкономической точки зрения такое положение сдерживает добычу, прежде всего, нефти. В связи с последним обстоятельством в Казахстане ведется интенсивный поиск альтернативных путей ее транспортировки. Одним из промежуточных решений проблемы является завершение строительства и пуск в эксплуатацию нефтепроводов Каспийского Трубопроводного Консорциума, связывающего западный Казахстан с российским портом Новороссийск на побережье Черного моря.  </w:t>
      </w:r>
      <w:r>
        <w:br/>
      </w:r>
      <w:r>
        <w:rPr>
          <w:rFonts w:ascii="Times New Roman"/>
          <w:b w:val="false"/>
          <w:i w:val="false"/>
          <w:color w:val="000000"/>
          <w:sz w:val="28"/>
        </w:rPr>
        <w:t xml:space="preserve">
      Постоянно растущий со стороны многочисленных государств, крупнейших нефтяных компаний интерес к освоению углеводородных ресурсов Казахстана базируется на предполагаемом наличии в республике больших запасов нефти и газа.  </w:t>
      </w:r>
      <w:r>
        <w:br/>
      </w:r>
      <w:r>
        <w:rPr>
          <w:rFonts w:ascii="Times New Roman"/>
          <w:b w:val="false"/>
          <w:i w:val="false"/>
          <w:color w:val="000000"/>
          <w:sz w:val="28"/>
        </w:rPr>
        <w:t xml:space="preserve">
      Поэтому проблема транспортировки нефти на экспорт и определение будущих маршрутов нефтепроводов имеет стратегическое значение для Казахстана.  </w:t>
      </w:r>
      <w:r>
        <w:br/>
      </w:r>
      <w:r>
        <w:rPr>
          <w:rFonts w:ascii="Times New Roman"/>
          <w:b w:val="false"/>
          <w:i w:val="false"/>
          <w:color w:val="000000"/>
          <w:sz w:val="28"/>
        </w:rPr>
        <w:t xml:space="preserve">
      Как указывалось выше, из-за отсутствия самостоятельного выхода Казахстана на мировые рынки сбыта нефти, основной объем нефти транспортируется через территорию соседних государств-участников СНГ. Это трубопроводная система "Дружба", позволяющая транспортировать нефть через экспортные терминалы Черного и Балтийского морей, а также Транскавказский транспортный коридор (Актау-Баку-Батуми) к рынкам Европы.  </w:t>
      </w:r>
      <w:r>
        <w:br/>
      </w:r>
      <w:r>
        <w:rPr>
          <w:rFonts w:ascii="Times New Roman"/>
          <w:b w:val="false"/>
          <w:i w:val="false"/>
          <w:color w:val="000000"/>
          <w:sz w:val="28"/>
        </w:rPr>
        <w:t xml:space="preserve">
      Политика Казахстана в выборе путей транспортировки углеводородного сырья на экспорт основывается на многовекторном подходе, т.е. рассмотрении всех возможных вариантов строительства трубопроводных маршрутов и нефтеналивных терминалов.  </w:t>
      </w:r>
      <w:r>
        <w:br/>
      </w:r>
      <w:r>
        <w:rPr>
          <w:rFonts w:ascii="Times New Roman"/>
          <w:b w:val="false"/>
          <w:i w:val="false"/>
          <w:color w:val="000000"/>
          <w:sz w:val="28"/>
        </w:rPr>
        <w:t xml:space="preserve">
      Развитие трубопроводной инфраструктуры обусловлено темпами роста добычи и развития месторождений по регионам.  </w:t>
      </w:r>
      <w:r>
        <w:br/>
      </w:r>
      <w:r>
        <w:rPr>
          <w:rFonts w:ascii="Times New Roman"/>
          <w:b w:val="false"/>
          <w:i w:val="false"/>
          <w:color w:val="000000"/>
          <w:sz w:val="28"/>
        </w:rPr>
        <w:t xml:space="preserve">
      В связи с этим на период 2001-2006 гг. намечены приоритетные проекты развития нефтетранспортной инфраструктуры Республики Казахстан в зависимости от источников финансирования.  </w:t>
      </w:r>
      <w:r>
        <w:br/>
      </w:r>
      <w:r>
        <w:rPr>
          <w:rFonts w:ascii="Times New Roman"/>
          <w:b w:val="false"/>
          <w:i w:val="false"/>
          <w:color w:val="000000"/>
          <w:sz w:val="28"/>
        </w:rPr>
        <w:t xml:space="preserve">
      Одним из первых проектов является проект Каспийского трубопроводного консорциума, первая очередь которого вступит в строй во второй половине 2001 года.  </w:t>
      </w:r>
      <w:r>
        <w:br/>
      </w:r>
      <w:r>
        <w:rPr>
          <w:rFonts w:ascii="Times New Roman"/>
          <w:b w:val="false"/>
          <w:i w:val="false"/>
          <w:color w:val="000000"/>
          <w:sz w:val="28"/>
        </w:rPr>
        <w:t xml:space="preserve">
      В настоящее время ведется осуществление и подготовка нескольких крупных проектов реконструкции и строительства экспортных трубопроводов:  </w:t>
      </w:r>
      <w:r>
        <w:br/>
      </w:r>
      <w:r>
        <w:rPr>
          <w:rFonts w:ascii="Times New Roman"/>
          <w:b w:val="false"/>
          <w:i w:val="false"/>
          <w:color w:val="000000"/>
          <w:sz w:val="28"/>
        </w:rPr>
        <w:t xml:space="preserve">
      расширение пропускной способности существующего нефтепровода Атырау- Самара до 15 млн. тонн нефти в год;  </w:t>
      </w:r>
      <w:r>
        <w:br/>
      </w:r>
      <w:r>
        <w:rPr>
          <w:rFonts w:ascii="Times New Roman"/>
          <w:b w:val="false"/>
          <w:i w:val="false"/>
          <w:color w:val="000000"/>
          <w:sz w:val="28"/>
        </w:rPr>
        <w:t xml:space="preserve">
      строительство нефтепровода Аксай-Большой Чаган-Атырау для транспортировки нефти с месторождения Карачаганак;  </w:t>
      </w:r>
      <w:r>
        <w:br/>
      </w:r>
      <w:r>
        <w:rPr>
          <w:rFonts w:ascii="Times New Roman"/>
          <w:b w:val="false"/>
          <w:i w:val="false"/>
          <w:color w:val="000000"/>
          <w:sz w:val="28"/>
        </w:rPr>
        <w:t xml:space="preserve">
      нефтепровод Кенкияк-Атырау, который позволит экспортировать нефть с месторождений Актюбинской области;  </w:t>
      </w:r>
      <w:r>
        <w:br/>
      </w:r>
      <w:r>
        <w:rPr>
          <w:rFonts w:ascii="Times New Roman"/>
          <w:b w:val="false"/>
          <w:i w:val="false"/>
          <w:color w:val="000000"/>
          <w:sz w:val="28"/>
        </w:rPr>
        <w:t xml:space="preserve">
      увеличение пропускной способности Транскавказского транспортного коридора до 10 млн. тонн нефти в год.  </w:t>
      </w:r>
      <w:r>
        <w:br/>
      </w:r>
      <w:r>
        <w:rPr>
          <w:rFonts w:ascii="Times New Roman"/>
          <w:b w:val="false"/>
          <w:i w:val="false"/>
          <w:color w:val="000000"/>
          <w:sz w:val="28"/>
        </w:rPr>
        <w:t xml:space="preserve">
      Учитывая ограниченные возможности экспортного нефтепровода Атырау- Самара, в среднесрочной перспективе нераспределенные ресурсы нефти для транспортировки через порт Актау составят порядка 2,0 млн. тонн в год, с возможным снижением объемов на первом этапе из-за ввода в эксплуатацию нефтепровода КТК.  </w:t>
      </w:r>
      <w:r>
        <w:br/>
      </w:r>
      <w:r>
        <w:rPr>
          <w:rFonts w:ascii="Times New Roman"/>
          <w:b w:val="false"/>
          <w:i w:val="false"/>
          <w:color w:val="000000"/>
          <w:sz w:val="28"/>
        </w:rPr>
        <w:t xml:space="preserve">
      Но существует большая вероятность того, что в связи с интенсивным наращиванием объемов добычи нефти уже в будущем году намечается рост добычи бузачинской нефти, что позволит компенсировать снижения объемов в направлении порта. Так, уже в будущем году в результате интенсивного наращивания объемов производства, рост добычи нефти на месторождениях полуострова Бузачи достигнет уровня в 5,0 млн. тонн ежегодно.  </w:t>
      </w:r>
      <w:r>
        <w:br/>
      </w:r>
      <w:r>
        <w:rPr>
          <w:rFonts w:ascii="Times New Roman"/>
          <w:b w:val="false"/>
          <w:i w:val="false"/>
          <w:color w:val="000000"/>
          <w:sz w:val="28"/>
        </w:rPr>
        <w:t xml:space="preserve">
      В связи с этим возрастает актуальность использования порта Актау. Это направление может быть как самостоятельным проектом, так и частью Транскаспийской транспортной системы экспорта через Иран и в направлении Махачкала-Новороссийск, с использованием существующих и созданием дополнительных транспортных мощностей в Казахстане и транзитных странах.  </w:t>
      </w:r>
      <w:r>
        <w:br/>
      </w:r>
      <w:r>
        <w:rPr>
          <w:rFonts w:ascii="Times New Roman"/>
          <w:b w:val="false"/>
          <w:i w:val="false"/>
          <w:color w:val="000000"/>
          <w:sz w:val="28"/>
        </w:rPr>
        <w:t xml:space="preserve">
      Другие перспективные проекты и направления находятся на различных стадиях разработки технико-экономических обоснований, оценки стратегических, политических и региональных реалий. Это строительство нефтепровода Западный Казахстан-Китай, нефтепровода Казахстан- Туркменистан-Иран и, при наличии необходимых ресурсов, строительство Транскаспийской транспортной системы для транспортировки углеводородного сырья на рынки Западной Европы и Средиземноморья.  </w:t>
      </w:r>
      <w:r>
        <w:br/>
      </w:r>
      <w:r>
        <w:rPr>
          <w:rFonts w:ascii="Times New Roman"/>
          <w:b w:val="false"/>
          <w:i w:val="false"/>
          <w:color w:val="000000"/>
          <w:sz w:val="28"/>
        </w:rPr>
        <w:t xml:space="preserve">
      Поиск дополнительных направлений экспорта нефти на Запад является одним из актуальных вопросов в нефтяном бизнесе Казахстана.  </w:t>
      </w:r>
      <w:r>
        <w:br/>
      </w:r>
      <w:r>
        <w:rPr>
          <w:rFonts w:ascii="Times New Roman"/>
          <w:b w:val="false"/>
          <w:i w:val="false"/>
          <w:color w:val="000000"/>
          <w:sz w:val="28"/>
        </w:rPr>
        <w:t xml:space="preserve">
      В течение последних трех лет рассматривались варианты транспортировки нефти через румынское и болгарское направление, призванных компенсировать трудности прохождения судов с большим дедвейтом обмелевших Дарданеллского и Босфорского проливов.  </w:t>
      </w:r>
      <w:r>
        <w:br/>
      </w:r>
      <w:r>
        <w:rPr>
          <w:rFonts w:ascii="Times New Roman"/>
          <w:b w:val="false"/>
          <w:i w:val="false"/>
          <w:color w:val="000000"/>
          <w:sz w:val="28"/>
        </w:rPr>
        <w:t xml:space="preserve">
      Транспорт от Черного моря до рынков Европы (через порты Румынии и Болгарии).  </w:t>
      </w:r>
      <w:r>
        <w:br/>
      </w:r>
      <w:r>
        <w:rPr>
          <w:rFonts w:ascii="Times New Roman"/>
          <w:b w:val="false"/>
          <w:i w:val="false"/>
          <w:color w:val="000000"/>
          <w:sz w:val="28"/>
        </w:rPr>
        <w:t xml:space="preserve">
      Данные маршруты являются дополнительными схемами транспортировки, в случае ограничения транспортировки через пролив между Черным и Средиземными морями.  </w:t>
      </w:r>
      <w:r>
        <w:br/>
      </w:r>
      <w:r>
        <w:rPr>
          <w:rFonts w:ascii="Times New Roman"/>
          <w:b w:val="false"/>
          <w:i w:val="false"/>
          <w:color w:val="000000"/>
          <w:sz w:val="28"/>
        </w:rPr>
        <w:t xml:space="preserve">
      Одесса-Броды  </w:t>
      </w:r>
      <w:r>
        <w:br/>
      </w:r>
      <w:r>
        <w:rPr>
          <w:rFonts w:ascii="Times New Roman"/>
          <w:b w:val="false"/>
          <w:i w:val="false"/>
          <w:color w:val="000000"/>
          <w:sz w:val="28"/>
        </w:rPr>
        <w:t xml:space="preserve">
      Констанца-Триест  </w:t>
      </w:r>
      <w:r>
        <w:br/>
      </w:r>
      <w:r>
        <w:rPr>
          <w:rFonts w:ascii="Times New Roman"/>
          <w:b w:val="false"/>
          <w:i w:val="false"/>
          <w:color w:val="000000"/>
          <w:sz w:val="28"/>
        </w:rPr>
        <w:t xml:space="preserve">
      Бургас-Флоре  </w:t>
      </w:r>
      <w:r>
        <w:br/>
      </w:r>
      <w:r>
        <w:rPr>
          <w:rFonts w:ascii="Times New Roman"/>
          <w:b w:val="false"/>
          <w:i w:val="false"/>
          <w:color w:val="000000"/>
          <w:sz w:val="28"/>
        </w:rPr>
        <w:t xml:space="preserve">
      Бургас-Александруполис.  </w:t>
      </w:r>
      <w:r>
        <w:br/>
      </w:r>
      <w:r>
        <w:rPr>
          <w:rFonts w:ascii="Times New Roman"/>
          <w:b w:val="false"/>
          <w:i w:val="false"/>
          <w:color w:val="000000"/>
          <w:sz w:val="28"/>
        </w:rPr>
        <w:t xml:space="preserve">
      Необходимо отметить, что оценочный потенциал углеводородного сырья в РК исключительно высок и продолжает усиливаться и в текущий период.  </w:t>
      </w:r>
      <w:r>
        <w:br/>
      </w:r>
      <w:r>
        <w:rPr>
          <w:rFonts w:ascii="Times New Roman"/>
          <w:b w:val="false"/>
          <w:i w:val="false"/>
          <w:color w:val="000000"/>
          <w:sz w:val="28"/>
        </w:rPr>
        <w:t xml:space="preserve">
      Ожидаемый объем добычи нефти и газового конденсата в целом по республике в 2000 году составил 33,5 млн. тонн, к 2005 году - 60,0 млн. тонн и к 2010 году достигнет 100,0 млн. тонн.  </w:t>
      </w:r>
      <w:r>
        <w:br/>
      </w:r>
      <w:r>
        <w:rPr>
          <w:rFonts w:ascii="Times New Roman"/>
          <w:b w:val="false"/>
          <w:i w:val="false"/>
          <w:color w:val="000000"/>
          <w:sz w:val="28"/>
        </w:rPr>
        <w:t xml:space="preserve">
      Однако наличие крупных запасов сырья - обязательное, но недостаточное условие для развития нефтегазовой отрасли.  </w:t>
      </w:r>
      <w:r>
        <w:br/>
      </w:r>
      <w:r>
        <w:rPr>
          <w:rFonts w:ascii="Times New Roman"/>
          <w:b w:val="false"/>
          <w:i w:val="false"/>
          <w:color w:val="000000"/>
          <w:sz w:val="28"/>
        </w:rPr>
        <w:t xml:space="preserve">
      Поэтому строительство транспортной инфраструктуры для обеспечения максимального доступа нефтегазодобывающих компаний к экспортным маршрутам является одним из приоритетных направлений развития нефтегазовой отрасли.  </w:t>
      </w:r>
    </w:p>
    <w:bookmarkEnd w:id="62"/>
    <w:bookmarkStart w:name="z70" w:id="63"/>
    <w:p>
      <w:pPr>
        <w:spacing w:after="0"/>
        <w:ind w:left="0"/>
        <w:jc w:val="both"/>
      </w:pPr>
      <w:r>
        <w:rPr>
          <w:rFonts w:ascii="Times New Roman"/>
          <w:b w:val="false"/>
          <w:i w:val="false"/>
          <w:color w:val="000000"/>
          <w:sz w:val="28"/>
        </w:rPr>
        <w:t xml:space="preserve">
      6. Транзитный потенциал  </w:t>
      </w:r>
    </w:p>
    <w:bookmarkEnd w:id="63"/>
    <w:bookmarkStart w:name="z71" w:id="64"/>
    <w:p>
      <w:pPr>
        <w:spacing w:after="0"/>
        <w:ind w:left="0"/>
        <w:jc w:val="both"/>
      </w:pPr>
      <w:r>
        <w:rPr>
          <w:rFonts w:ascii="Times New Roman"/>
          <w:b w:val="false"/>
          <w:i w:val="false"/>
          <w:color w:val="000000"/>
          <w:sz w:val="28"/>
        </w:rPr>
        <w:t xml:space="preserve">
      Транзитные перевозки органично вписываются в геополитические интересы любого государства, так как, с одной стороны, обеспечивают приток дополнительных капиталов и создание новых рабочих мест, а с другой стороны - стимулируют привлечение в страну и развитие современных технологий, причем не только в транспортной сфере, ускоряя тем самым интеграционные процессы в национальной экономике.  </w:t>
      </w:r>
      <w:r>
        <w:br/>
      </w:r>
      <w:r>
        <w:rPr>
          <w:rFonts w:ascii="Times New Roman"/>
          <w:b w:val="false"/>
          <w:i w:val="false"/>
          <w:color w:val="000000"/>
          <w:sz w:val="28"/>
        </w:rPr>
        <w:t xml:space="preserve">
      Транзитный потенциал обеспечивается двумя основными составляющими - наличием в сопредельных странах емких, развивающихся рынков и эффективностью транспортной системы на территории транзита.  </w:t>
      </w:r>
      <w:r>
        <w:br/>
      </w:r>
      <w:r>
        <w:rPr>
          <w:rFonts w:ascii="Times New Roman"/>
          <w:b w:val="false"/>
          <w:i w:val="false"/>
          <w:color w:val="000000"/>
          <w:sz w:val="28"/>
        </w:rPr>
        <w:t xml:space="preserve">
      С точки зрения расположения внешних рынков транзитный потенциал Республики Казахстан имеет смысл рассматривать в двух аспектах региональном и трансконтинентальном, так как каждый из них имеет свои отличительные признаки и по существу разное направление.  </w:t>
      </w:r>
    </w:p>
    <w:bookmarkEnd w:id="64"/>
    <w:bookmarkStart w:name="z72" w:id="65"/>
    <w:p>
      <w:pPr>
        <w:spacing w:after="0"/>
        <w:ind w:left="0"/>
        <w:jc w:val="both"/>
      </w:pPr>
      <w:r>
        <w:rPr>
          <w:rFonts w:ascii="Times New Roman"/>
          <w:b w:val="false"/>
          <w:i w:val="false"/>
          <w:color w:val="000000"/>
          <w:sz w:val="28"/>
        </w:rPr>
        <w:t xml:space="preserve">
      6.1. Региональный транзит  </w:t>
      </w:r>
      <w:r>
        <w:br/>
      </w:r>
      <w:r>
        <w:rPr>
          <w:rFonts w:ascii="Times New Roman"/>
          <w:b w:val="false"/>
          <w:i w:val="false"/>
          <w:color w:val="000000"/>
          <w:sz w:val="28"/>
        </w:rPr>
        <w:t xml:space="preserve">
      Определяющими факторами регионального транзита являются тесная взаимосвязь экономических систем и большая взаимозависимость рынков всех постсоветских государств, а также достаточно хорошо отлаженная со времен СССР транспортно-коммуникационная инфраструктура.  </w:t>
      </w:r>
      <w:r>
        <w:br/>
      </w:r>
      <w:r>
        <w:rPr>
          <w:rFonts w:ascii="Times New Roman"/>
          <w:b w:val="false"/>
          <w:i w:val="false"/>
          <w:color w:val="000000"/>
          <w:sz w:val="28"/>
        </w:rPr>
        <w:t xml:space="preserve">
      В региональном аспекте транзитный потенциал Казахстана чрезвычайно высок, так как торговые связи большинства среднеазиатских республик с Российской Федерацией проходят по его территории, а экономические системы этих государств исторически длительное время формировались в ориентации друг на друга. Трудно, например, предположить, что сельскохозяйственная продукция республик Средней Азии может в ближайшее время найти более эффективные рынки сбыта, чем на Урале или в Восточной Сибири, или что относительно дешевые и качественные товары российского производства будут полностью вытеснены из региона продукцией, произведенной в более отдаленных уголках земного шара.  </w:t>
      </w:r>
      <w:r>
        <w:br/>
      </w:r>
      <w:r>
        <w:rPr>
          <w:rFonts w:ascii="Times New Roman"/>
          <w:b w:val="false"/>
          <w:i w:val="false"/>
          <w:color w:val="000000"/>
          <w:sz w:val="28"/>
        </w:rPr>
        <w:t xml:space="preserve">
      К этому следует также добавить, что среднеазиатские республики (как и Казахстан) имеют выходы на мировые рынки пока что преимущественно через территорию Российской Федерации, а, следовательно, и через территорию Казахстана. Западные, южные и юго-восточные альтернативные связи этих стран с внешним миром (через Азербайджан, Иран, Афганистан, Пакистан или Китай) ограничены либо большой политической нестабильностью в отдельных странах, либо тяжелыми в транспортном отношении условиями горного Памира.  </w:t>
      </w:r>
      <w:r>
        <w:br/>
      </w:r>
      <w:r>
        <w:rPr>
          <w:rFonts w:ascii="Times New Roman"/>
          <w:b w:val="false"/>
          <w:i w:val="false"/>
          <w:color w:val="000000"/>
          <w:sz w:val="28"/>
        </w:rPr>
        <w:t xml:space="preserve">
      Генеральное направление регионального транзита в Казахстане - меридиональное (Север-Юг), достаточно хорошо обеспечено транспортной инфраструктурой. В этом направлении пролегают три железнодорожные магистрали:  </w:t>
      </w:r>
      <w:r>
        <w:br/>
      </w:r>
      <w:r>
        <w:rPr>
          <w:rFonts w:ascii="Times New Roman"/>
          <w:b w:val="false"/>
          <w:i w:val="false"/>
          <w:color w:val="000000"/>
          <w:sz w:val="28"/>
        </w:rPr>
        <w:t xml:space="preserve">
      - Шенгельды (граница Узбекистана)-Арысь-Кызылорда-Актобе-Уральск-  </w:t>
      </w:r>
      <w:r>
        <w:br/>
      </w:r>
      <w:r>
        <w:rPr>
          <w:rFonts w:ascii="Times New Roman"/>
          <w:b w:val="false"/>
          <w:i w:val="false"/>
          <w:color w:val="000000"/>
          <w:sz w:val="28"/>
        </w:rPr>
        <w:t xml:space="preserve">
        (граница Российской Федерации с выходом на Самару);  </w:t>
      </w:r>
      <w:r>
        <w:br/>
      </w:r>
      <w:r>
        <w:rPr>
          <w:rFonts w:ascii="Times New Roman"/>
          <w:b w:val="false"/>
          <w:i w:val="false"/>
          <w:color w:val="000000"/>
          <w:sz w:val="28"/>
        </w:rPr>
        <w:t xml:space="preserve">
      - Арысь-Луговое (граница Кыргызстана)-Шу-Караганда-Астана-  </w:t>
      </w:r>
      <w:r>
        <w:br/>
      </w:r>
      <w:r>
        <w:rPr>
          <w:rFonts w:ascii="Times New Roman"/>
          <w:b w:val="false"/>
          <w:i w:val="false"/>
          <w:color w:val="000000"/>
          <w:sz w:val="28"/>
        </w:rPr>
        <w:t xml:space="preserve">
        Петропавловск-(граница Российской Федерации с выходом на Урал и  </w:t>
      </w:r>
      <w:r>
        <w:br/>
      </w:r>
      <w:r>
        <w:rPr>
          <w:rFonts w:ascii="Times New Roman"/>
          <w:b w:val="false"/>
          <w:i w:val="false"/>
          <w:color w:val="000000"/>
          <w:sz w:val="28"/>
        </w:rPr>
        <w:t xml:space="preserve">
        западносибирские регионы);  </w:t>
      </w:r>
      <w:r>
        <w:br/>
      </w:r>
      <w:r>
        <w:rPr>
          <w:rFonts w:ascii="Times New Roman"/>
          <w:b w:val="false"/>
          <w:i w:val="false"/>
          <w:color w:val="000000"/>
          <w:sz w:val="28"/>
        </w:rPr>
        <w:t xml:space="preserve">
      - Шу-Алматы-Актогай-Семипалатинск (граница Российской Федерации с  </w:t>
      </w:r>
      <w:r>
        <w:br/>
      </w:r>
      <w:r>
        <w:rPr>
          <w:rFonts w:ascii="Times New Roman"/>
          <w:b w:val="false"/>
          <w:i w:val="false"/>
          <w:color w:val="000000"/>
          <w:sz w:val="28"/>
        </w:rPr>
        <w:t xml:space="preserve">
        выходом на Алтай и Центральную Сибирь).  </w:t>
      </w:r>
      <w:r>
        <w:br/>
      </w:r>
      <w:r>
        <w:rPr>
          <w:rFonts w:ascii="Times New Roman"/>
          <w:b w:val="false"/>
          <w:i w:val="false"/>
          <w:color w:val="000000"/>
          <w:sz w:val="28"/>
        </w:rPr>
        <w:t xml:space="preserve">
      На юге страны имеются два стыка с железными дорогами Узбекистана (станция Шенгельды) и Кыргызстана (станция Луговая). На севере, на всей протяженности границы с Российской Федерацией с запада на восток, имеется одиннадцать стыков с российскими железными дорогами, часть из которых в настоящее время не работает. Не работает также и железнодорожный стык с узбекской железной дорогой на станции Бейнеу в Западном Казахстане.  </w:t>
      </w:r>
      <w:r>
        <w:br/>
      </w:r>
      <w:r>
        <w:rPr>
          <w:rFonts w:ascii="Times New Roman"/>
          <w:b w:val="false"/>
          <w:i w:val="false"/>
          <w:color w:val="000000"/>
          <w:sz w:val="28"/>
        </w:rPr>
        <w:t xml:space="preserve">
      Из всех транзитных перевозок железнодорожным транспортом в Казахстане, оцениваемых в 1998 году на уровне 6,0 млн. тонн грузов, региональный транзит составляет до 85%.  </w:t>
      </w:r>
      <w:r>
        <w:br/>
      </w:r>
      <w:r>
        <w:rPr>
          <w:rFonts w:ascii="Times New Roman"/>
          <w:b w:val="false"/>
          <w:i w:val="false"/>
          <w:color w:val="000000"/>
          <w:sz w:val="28"/>
        </w:rPr>
        <w:t xml:space="preserve">
      Основные направления автомобильных перевозок в региональном транзите совпадают с железнодорожными и дополняются в Западном Казахстане маршрутами:  </w:t>
      </w:r>
      <w:r>
        <w:br/>
      </w:r>
      <w:r>
        <w:rPr>
          <w:rFonts w:ascii="Times New Roman"/>
          <w:b w:val="false"/>
          <w:i w:val="false"/>
          <w:color w:val="000000"/>
          <w:sz w:val="28"/>
        </w:rPr>
        <w:t xml:space="preserve">
      - из Каракалпакстана (Узбекистан) через Бозой, Карабутак с выходом на  </w:t>
      </w:r>
      <w:r>
        <w:br/>
      </w:r>
      <w:r>
        <w:rPr>
          <w:rFonts w:ascii="Times New Roman"/>
          <w:b w:val="false"/>
          <w:i w:val="false"/>
          <w:color w:val="000000"/>
          <w:sz w:val="28"/>
        </w:rPr>
        <w:t xml:space="preserve">
        границы Российской Федерации в районе Урала и Западной Сибири;  </w:t>
      </w:r>
      <w:r>
        <w:br/>
      </w:r>
      <w:r>
        <w:rPr>
          <w:rFonts w:ascii="Times New Roman"/>
          <w:b w:val="false"/>
          <w:i w:val="false"/>
          <w:color w:val="000000"/>
          <w:sz w:val="28"/>
        </w:rPr>
        <w:t xml:space="preserve">
      - из Туркменистана через Бекдаш, Жана-Узень, Бейнеу, Жетыбай с  </w:t>
      </w:r>
      <w:r>
        <w:br/>
      </w:r>
      <w:r>
        <w:rPr>
          <w:rFonts w:ascii="Times New Roman"/>
          <w:b w:val="false"/>
          <w:i w:val="false"/>
          <w:color w:val="000000"/>
          <w:sz w:val="28"/>
        </w:rPr>
        <w:t xml:space="preserve">
        выходом на европейскую часть Российской Федерации или Урал.  </w:t>
      </w:r>
      <w:r>
        <w:br/>
      </w:r>
      <w:r>
        <w:rPr>
          <w:rFonts w:ascii="Times New Roman"/>
          <w:b w:val="false"/>
          <w:i w:val="false"/>
          <w:color w:val="000000"/>
          <w:sz w:val="28"/>
        </w:rPr>
        <w:t xml:space="preserve">
      Транзитные перевозки автомобильным транспортом выполняются преимущественно операторами Узбекистана, Российской Федерации и Кыргызстана (соответственно 30-40, 20-30 и 10-20% по итогам последних трех лет).  </w:t>
      </w:r>
      <w:r>
        <w:br/>
      </w:r>
      <w:r>
        <w:rPr>
          <w:rFonts w:ascii="Times New Roman"/>
          <w:b w:val="false"/>
          <w:i w:val="false"/>
          <w:color w:val="000000"/>
          <w:sz w:val="28"/>
        </w:rPr>
        <w:t xml:space="preserve">
      Общие объемы регионального транзита имеют устойчивую тенденцию к снижению. Так, по железным дорогам транзитные грузопотоки в 1999 году сократились более чем в 20 раз по отношению к 1989 году. В 1999 году автомобильный транзит оценивался в объеме порядка 260 тыс. тонн, что на 30% меньше, чем в предыдущем 1998 году. Такое положение объясняется продолжающейся стагнацией экономик постсоветских государств и ухудшением технического состояния транспортной инфраструктуры в Казахстане. Нельзя также сбрасывать со счетов охлаждение взаимных экономических интересов этих государств, которые обусловлены, в том числе, нефизическими препятствиями на пути перемещение грузов и пассажиров между ними.  </w:t>
      </w:r>
    </w:p>
    <w:bookmarkEnd w:id="65"/>
    <w:bookmarkStart w:name="z73" w:id="66"/>
    <w:p>
      <w:pPr>
        <w:spacing w:after="0"/>
        <w:ind w:left="0"/>
        <w:jc w:val="both"/>
      </w:pPr>
      <w:r>
        <w:rPr>
          <w:rFonts w:ascii="Times New Roman"/>
          <w:b w:val="false"/>
          <w:i w:val="false"/>
          <w:color w:val="000000"/>
          <w:sz w:val="28"/>
        </w:rPr>
        <w:t xml:space="preserve">
      6.2. Трансконтинентальный транзит  </w:t>
      </w:r>
      <w:r>
        <w:br/>
      </w:r>
      <w:r>
        <w:rPr>
          <w:rFonts w:ascii="Times New Roman"/>
          <w:b w:val="false"/>
          <w:i w:val="false"/>
          <w:color w:val="000000"/>
          <w:sz w:val="28"/>
        </w:rPr>
        <w:t xml:space="preserve">
      Анализ мировой экономики выявляет три доминирующих в глобальном масштабе региона: Северную Америку, Европу и страны Юго-Восточной Азии, включая Китай. Если в первых двух сосредоточены основные капиталы и достигли наивысшего уровня технологии производства, то в последнем сосредоточено более трех четвертей всего населения планеты. К концу XX века страны Азиатско-Тихоокеанского региона демонстрировали устойчивый рост валового внутреннего продукта (5-7 % ежегодно) и внешней торговли (9-14 % ежегодно). По некоторым оценкам на этот регион уже сейчас приходится до 60 % мирового производства и 40 % мировой торговли. В этих условиях грузоперевозки между Европой и Юго-Восточной Азией привлекают порядка 100 млрд. долларов в год.  </w:t>
      </w:r>
      <w:r>
        <w:br/>
      </w:r>
      <w:r>
        <w:rPr>
          <w:rFonts w:ascii="Times New Roman"/>
          <w:b w:val="false"/>
          <w:i w:val="false"/>
          <w:color w:val="000000"/>
          <w:sz w:val="28"/>
        </w:rPr>
        <w:t xml:space="preserve">
      Дальнейшее развитие и совершенствование экономических связей подталкивает к скрупулезному исследованию альтернативных маршрутов движения по морю или континентальным путем. Самые общие оценки показывают, что при транспортировке товаров из Юго-Восточной Азии в Европу (или наоборот) по суше можно выигрывать во времени до 10 дней. Проблема состоит в обеспечении таких скоростей доставки и минимизации всех транспортных издержек при движении товарных потоков. Используя европейский опыт, различными международными организациями предпринимаются попытки формирования на Азиатском континенте транспортных коридоров. При этом самое пристальное внимание уделяется анализу и прогнозам политического развития в странах и регионах, обладающих транзитным потенциалом. Для предоставления перевозчикам определенной свободы выбора, обеспечения саморазвития (за счет конкуренции) и безопасности перевозок, а также с целью снижения риска возникновения нефизических преград в рассмотрение принимается несколько параллельных ходов.  </w:t>
      </w:r>
      <w:r>
        <w:br/>
      </w:r>
      <w:r>
        <w:rPr>
          <w:rFonts w:ascii="Times New Roman"/>
          <w:b w:val="false"/>
          <w:i w:val="false"/>
          <w:color w:val="000000"/>
          <w:sz w:val="28"/>
        </w:rPr>
        <w:t xml:space="preserve">
      Приоритетные направления транспортных связей между Востоком и Западом, характеризующиеся крупными и устойчивыми грузо- и пассажиропотоками, были определены на Второй Общеевропейской Конференции по транспорту (о. Крит, 1994 г.). Они нашли свое отражение в девяти паневропейских транспортных коридорах. В последующем количество коридоров было увеличено до десяти (г. Хельсинки, 1997 г.), а отдельные из них продлены по территории России до городов Нижний Новгород, Новороссийск и Астрахань (г. Санкт-Петербург, 1998 г.).  </w:t>
      </w:r>
      <w:r>
        <w:br/>
      </w:r>
      <w:r>
        <w:rPr>
          <w:rFonts w:ascii="Times New Roman"/>
          <w:b w:val="false"/>
          <w:i w:val="false"/>
          <w:color w:val="000000"/>
          <w:sz w:val="28"/>
        </w:rPr>
        <w:t xml:space="preserve">
      На международных конференциях Трансевразия-97, 98 и 2000 (гг. Алматы и Астана) по инициативе Казахстана обсуждались проблемы формализации основных евроазиатских коридоров и стыковки их с паневропейскими. В этом процессе приняли активное участие заинтересованные страны и различные международные организации. В рамках достигнутых соглашений Европейской Экономической Комиссией и Социально-Экономической Комиссией для Азиатско-Тихоокеанского региона ООН были подготовлены предложения по формированию пяти приоритетных транспортных направлений, которые на Второй Международной Евроазиатской Конференции по транспорту (г. Санкт-Петербург, 2000 г.) были конкретизированы и обозначены в виде следующих коридоров:  </w:t>
      </w:r>
      <w:r>
        <w:br/>
      </w:r>
      <w:r>
        <w:rPr>
          <w:rFonts w:ascii="Times New Roman"/>
          <w:b w:val="false"/>
          <w:i w:val="false"/>
          <w:color w:val="000000"/>
          <w:sz w:val="28"/>
        </w:rPr>
        <w:t xml:space="preserve">
      - ТРАНССИБ*): Западная Европа (паневропейские коридоры NN II, III и  </w:t>
      </w:r>
      <w:r>
        <w:br/>
      </w:r>
      <w:r>
        <w:rPr>
          <w:rFonts w:ascii="Times New Roman"/>
          <w:b w:val="false"/>
          <w:i w:val="false"/>
          <w:color w:val="000000"/>
          <w:sz w:val="28"/>
        </w:rPr>
        <w:t xml:space="preserve">
        IX) - Китай, Корейский полуостров и Япония через Украину,  </w:t>
      </w:r>
      <w:r>
        <w:br/>
      </w:r>
      <w:r>
        <w:rPr>
          <w:rFonts w:ascii="Times New Roman"/>
          <w:b w:val="false"/>
          <w:i w:val="false"/>
          <w:color w:val="000000"/>
          <w:sz w:val="28"/>
        </w:rPr>
        <w:t xml:space="preserve">
        Российскую Федерацию, Казахстан и/или Монголию;  </w:t>
      </w:r>
      <w:r>
        <w:br/>
      </w:r>
      <w:r>
        <w:rPr>
          <w:rFonts w:ascii="Times New Roman"/>
          <w:b w:val="false"/>
          <w:i w:val="false"/>
          <w:color w:val="000000"/>
          <w:sz w:val="28"/>
        </w:rPr>
        <w:t xml:space="preserve">
      - ТРАСЕКА: Юго-Восточная Европа (паневропейские коридоры NN IV, VII,  </w:t>
      </w:r>
      <w:r>
        <w:br/>
      </w:r>
      <w:r>
        <w:rPr>
          <w:rFonts w:ascii="Times New Roman"/>
          <w:b w:val="false"/>
          <w:i w:val="false"/>
          <w:color w:val="000000"/>
          <w:sz w:val="28"/>
        </w:rPr>
        <w:t xml:space="preserve">
        VIII и IX) - Центральная Азия через Черное море, Кавказ и  </w:t>
      </w:r>
      <w:r>
        <w:br/>
      </w:r>
      <w:r>
        <w:rPr>
          <w:rFonts w:ascii="Times New Roman"/>
          <w:b w:val="false"/>
          <w:i w:val="false"/>
          <w:color w:val="000000"/>
          <w:sz w:val="28"/>
        </w:rPr>
        <w:t xml:space="preserve">
        Каспийское море; ____________________ ТРАНСИБ*) следует признать неудачным названием для данного коридора, т.к. аналогичное название уже имеет существующая в России железнодорожная линия  </w:t>
      </w:r>
    </w:p>
    <w:bookmarkEnd w:id="66"/>
    <w:bookmarkStart w:name="z74" w:id="67"/>
    <w:p>
      <w:pPr>
        <w:spacing w:after="0"/>
        <w:ind w:left="0"/>
        <w:jc w:val="both"/>
      </w:pPr>
      <w:r>
        <w:rPr>
          <w:rFonts w:ascii="Times New Roman"/>
          <w:b w:val="false"/>
          <w:i w:val="false"/>
          <w:color w:val="000000"/>
          <w:sz w:val="28"/>
        </w:rPr>
        <w:t xml:space="preserve">
      - Центральный: Юго-Восточная Европа (паневропейский коридор N IV) -  </w:t>
      </w:r>
      <w:r>
        <w:br/>
      </w:r>
      <w:r>
        <w:rPr>
          <w:rFonts w:ascii="Times New Roman"/>
          <w:b w:val="false"/>
          <w:i w:val="false"/>
          <w:color w:val="000000"/>
          <w:sz w:val="28"/>
        </w:rPr>
        <w:t xml:space="preserve">
        Китай через Турцию, Исламскую Республику Иран и страны Центральной  </w:t>
      </w:r>
      <w:r>
        <w:br/>
      </w:r>
      <w:r>
        <w:rPr>
          <w:rFonts w:ascii="Times New Roman"/>
          <w:b w:val="false"/>
          <w:i w:val="false"/>
          <w:color w:val="000000"/>
          <w:sz w:val="28"/>
        </w:rPr>
        <w:t xml:space="preserve">
        Азии;  </w:t>
      </w:r>
      <w:r>
        <w:br/>
      </w:r>
      <w:r>
        <w:rPr>
          <w:rFonts w:ascii="Times New Roman"/>
          <w:b w:val="false"/>
          <w:i w:val="false"/>
          <w:color w:val="000000"/>
          <w:sz w:val="28"/>
        </w:rPr>
        <w:t xml:space="preserve">
      - Южный: Юго-Восточная Европа (паневропейский коридор N IV) -  </w:t>
      </w:r>
      <w:r>
        <w:br/>
      </w:r>
      <w:r>
        <w:rPr>
          <w:rFonts w:ascii="Times New Roman"/>
          <w:b w:val="false"/>
          <w:i w:val="false"/>
          <w:color w:val="000000"/>
          <w:sz w:val="28"/>
        </w:rPr>
        <w:t xml:space="preserve">
        Юго-Восточная Азия через Турцию, Исламскую Республику Иран и страны  </w:t>
      </w:r>
      <w:r>
        <w:br/>
      </w:r>
      <w:r>
        <w:rPr>
          <w:rFonts w:ascii="Times New Roman"/>
          <w:b w:val="false"/>
          <w:i w:val="false"/>
          <w:color w:val="000000"/>
          <w:sz w:val="28"/>
        </w:rPr>
        <w:t xml:space="preserve">
        Южной Азии;  </w:t>
      </w:r>
      <w:r>
        <w:br/>
      </w:r>
      <w:r>
        <w:rPr>
          <w:rFonts w:ascii="Times New Roman"/>
          <w:b w:val="false"/>
          <w:i w:val="false"/>
          <w:color w:val="000000"/>
          <w:sz w:val="28"/>
        </w:rPr>
        <w:t xml:space="preserve">
      - Север-Юг: Северная Европа (паневропейский коридор N IX)- Персидский  </w:t>
      </w:r>
      <w:r>
        <w:br/>
      </w:r>
      <w:r>
        <w:rPr>
          <w:rFonts w:ascii="Times New Roman"/>
          <w:b w:val="false"/>
          <w:i w:val="false"/>
          <w:color w:val="000000"/>
          <w:sz w:val="28"/>
        </w:rPr>
        <w:t xml:space="preserve">
        залив через Российскую Федерацию и страны Центральной Азии или  </w:t>
      </w:r>
      <w:r>
        <w:br/>
      </w:r>
      <w:r>
        <w:rPr>
          <w:rFonts w:ascii="Times New Roman"/>
          <w:b w:val="false"/>
          <w:i w:val="false"/>
          <w:color w:val="000000"/>
          <w:sz w:val="28"/>
        </w:rPr>
        <w:t xml:space="preserve">
        Кавказ.  </w:t>
      </w:r>
      <w:r>
        <w:br/>
      </w:r>
      <w:r>
        <w:rPr>
          <w:rFonts w:ascii="Times New Roman"/>
          <w:b w:val="false"/>
          <w:i w:val="false"/>
          <w:color w:val="000000"/>
          <w:sz w:val="28"/>
        </w:rPr>
        <w:t xml:space="preserve">
      Принятые политические решения по формированию транспортных коридоров являются дополнительным аргументом для привлечения инвестиций международных финансовых институтов на развитие транспортных инфраструктур стран, по территориям которых проходят выбранные маршруты.  </w:t>
      </w:r>
      <w:r>
        <w:br/>
      </w:r>
      <w:r>
        <w:rPr>
          <w:rFonts w:ascii="Times New Roman"/>
          <w:b w:val="false"/>
          <w:i w:val="false"/>
          <w:color w:val="000000"/>
          <w:sz w:val="28"/>
        </w:rPr>
        <w:t xml:space="preserve">
      Четыре из пяти упомянутых коридоров представляют значительный интерес для Казахстана. Во-первых, они могут проходить по его территории и использовать для своего формирования существующую в Казахстане сеть железных и автомобильных дорог, морской торговый порт Актау, а также размещенные в их зоне грузовые и пассажирские терминалы, другие объекты транспортной инфраструктуры. Во-вторых, посредством этих коридоров Казахстан получает дополнительные выходы на международные рынки, в ряде случаев - альтернативные российским.  </w:t>
      </w:r>
      <w:r>
        <w:br/>
      </w:r>
      <w:r>
        <w:rPr>
          <w:rFonts w:ascii="Times New Roman"/>
          <w:b w:val="false"/>
          <w:i w:val="false"/>
          <w:color w:val="000000"/>
          <w:sz w:val="28"/>
        </w:rPr>
        <w:t xml:space="preserve">
      Стратегическая ориентация трансконтинентального транзита через Казахстан - Восток-Запад. С учетом дальности предполагаемых перевозок упор делается на железнодорожный транспорт. Вместе с тем совершенно очевидно, что развитие трансконтинентального транзита будет способствовать и развитию регионального транзита в том же направлении: Китай-Российская Федерация, Китай-Средняя Азия, Российская Федерация-страны Южной Азии.  </w:t>
      </w:r>
      <w:r>
        <w:br/>
      </w:r>
      <w:r>
        <w:rPr>
          <w:rFonts w:ascii="Times New Roman"/>
          <w:b w:val="false"/>
          <w:i w:val="false"/>
          <w:color w:val="000000"/>
          <w:sz w:val="28"/>
        </w:rPr>
        <w:t xml:space="preserve">
      Железнодорожный вариант коридора ТРАНССИБ в подварианте через Казахстан пересекает республику с востока на запад по направлению Дружба - Актогай - Моинты - Акмола - Кокшетау - Пресногорьковская/Петропавловск. В границах коридора действует ряд сортировочных станций, крупнейшие из которых: Караганда-Сортировочная, Сороковая, Кокчетав I, а также ряд крупных контейнерных терминалов (Дружба, Караганда, Акмола, Кокчетав), оборудованных необходимыми механизмами для переработки крупнотоннажных контейнеров. Более половины протяженности коридора ТРАНССИБ в границах Казахстана составляют электрифицированные двухпутные линии, оборудованные современными системами автоматики и имеющие значительный резерв провозной способности. Однако однопутные участки (Дружба-Актогай и Саяк-Моинты) требуют значительного объема реабилитационных работ. Кроме этого требуется адекватное развитие погранперехода Дружба-Алашанькоу с китайской стороны.  </w:t>
      </w:r>
      <w:r>
        <w:br/>
      </w:r>
      <w:r>
        <w:rPr>
          <w:rFonts w:ascii="Times New Roman"/>
          <w:b w:val="false"/>
          <w:i w:val="false"/>
          <w:color w:val="000000"/>
          <w:sz w:val="28"/>
        </w:rPr>
        <w:t xml:space="preserve">
      Автомобильный вариант коридора ТРАНССИБ на территории Казахстана представлен трассой Майкапшагай-Семипалатинск-Павлодар-Омск и может быть дополнен на китайской границе погранпереходом Бахты.  </w:t>
      </w:r>
      <w:r>
        <w:br/>
      </w:r>
      <w:r>
        <w:rPr>
          <w:rFonts w:ascii="Times New Roman"/>
          <w:b w:val="false"/>
          <w:i w:val="false"/>
          <w:color w:val="000000"/>
          <w:sz w:val="28"/>
        </w:rPr>
        <w:t xml:space="preserve">
      Коридор ТРАСЕКА в значительной степени повторяет Центральный коридор и по своему главному назначению формируется как выход из среднеазиатского региона через Каспийское море, Кавказ и Черное море в европейские страны. Поэтому для Казахстана это в большей степени альтернативный российскому выход в Европу.  </w:t>
      </w:r>
      <w:r>
        <w:br/>
      </w:r>
      <w:r>
        <w:rPr>
          <w:rFonts w:ascii="Times New Roman"/>
          <w:b w:val="false"/>
          <w:i w:val="false"/>
          <w:color w:val="000000"/>
          <w:sz w:val="28"/>
        </w:rPr>
        <w:t xml:space="preserve">
      Железнодорожный вариант Центрального коридора в границах Казахстана проходит по направлению Дружба-Актогай-Алматы-Арысь-Шенгельды. В пределах коридора имеются сортировочные станции Актогай, Алматы, Шу, Луговая, Жамбыл, Шымкент, Арысь и крупные контейнерные терминалы на станциях Дружба, Алматы, Жамбыл, Шымкент, осуществляющие переработку крупнотоннажных контейнеров. В настоящее время на всем протяжении казахстанского участка Центрального коридора имеется резерв провозной способности. Однако в дальнейшем, с ростом объема перевозок, для повышения его эксплуатационных показателей кроме реконструкции участка Дружба- Актогай потребуется выполнение комплекса работ по реабилитации однопутных участков между станциями Актогай и Алматы.  </w:t>
      </w:r>
      <w:r>
        <w:br/>
      </w:r>
      <w:r>
        <w:rPr>
          <w:rFonts w:ascii="Times New Roman"/>
          <w:b w:val="false"/>
          <w:i w:val="false"/>
          <w:color w:val="000000"/>
          <w:sz w:val="28"/>
        </w:rPr>
        <w:t xml:space="preserve">
      Автомобильный вариант Центрального коридора на территории Казахстана представлен трассой Хоргос-Алматы-Бишкек-Тараз-Шымкент-Ташкент.  </w:t>
      </w:r>
      <w:r>
        <w:br/>
      </w:r>
      <w:r>
        <w:rPr>
          <w:rFonts w:ascii="Times New Roman"/>
          <w:b w:val="false"/>
          <w:i w:val="false"/>
          <w:color w:val="000000"/>
          <w:sz w:val="28"/>
        </w:rPr>
        <w:t xml:space="preserve">
      Для обеспечения транспортной деятельности коридора Север-Юг на казахстанской территории может использоваться железнодорожная линия Аксарайская-Макат-Бейнеу и далее через Узбекистан и Туркменистан с выходом на Иран. Однако в настоящее время участок Бейнеу-Узбекистан законсервирован преимущественно по причинам чрезмерного количества нефизических препятствий для движения пассажиров и грузов на узбекско-туркменских участках дороги. Провозная способность казахстанских участков железной дороги по данному коридору определяется развитием транспортных связей через морской порт Актау. В настоящее она составляет 30-50 % от проектной мощности. Вместе с этим прогнозируемые грузопотоки могут потребовать поэтапной укладки второго пути на участке Макат-Бейнеу.  </w:t>
      </w:r>
      <w:r>
        <w:br/>
      </w:r>
      <w:r>
        <w:rPr>
          <w:rFonts w:ascii="Times New Roman"/>
          <w:b w:val="false"/>
          <w:i w:val="false"/>
          <w:color w:val="000000"/>
          <w:sz w:val="28"/>
        </w:rPr>
        <w:t xml:space="preserve">
      Сортировка вагонов в пределах коридора осуществляется на станциях Макат и Атырау. Контейнерные терминалы на станциях Мангышлак и Атырау имеют обустройства для переработки крупнотоннажных контейнеров.  </w:t>
      </w:r>
      <w:r>
        <w:br/>
      </w:r>
      <w:r>
        <w:rPr>
          <w:rFonts w:ascii="Times New Roman"/>
          <w:b w:val="false"/>
          <w:i w:val="false"/>
          <w:color w:val="000000"/>
          <w:sz w:val="28"/>
        </w:rPr>
        <w:t xml:space="preserve">
      Автомобильный вариант коридора Север-Юг на территории Казахстана представлен трассой Уральск-Атырау-Жетыбай-Бейнеу-Жана Узень-Бекдаш и далее через Туркменистан с выходом на Иран. Со стороны российской границы эта трасса может быть дополнена участком Котяевка-Уральск.  </w:t>
      </w:r>
    </w:p>
    <w:bookmarkEnd w:id="67"/>
    <w:bookmarkStart w:name="z75" w:id="68"/>
    <w:p>
      <w:pPr>
        <w:spacing w:after="0"/>
        <w:ind w:left="0"/>
        <w:jc w:val="both"/>
      </w:pPr>
      <w:r>
        <w:rPr>
          <w:rFonts w:ascii="Times New Roman"/>
          <w:b w:val="false"/>
          <w:i w:val="false"/>
          <w:color w:val="000000"/>
          <w:sz w:val="28"/>
        </w:rPr>
        <w:t xml:space="preserve">
      6.3. Авиатранзит  </w:t>
      </w:r>
      <w:r>
        <w:br/>
      </w:r>
      <w:r>
        <w:rPr>
          <w:rFonts w:ascii="Times New Roman"/>
          <w:b w:val="false"/>
          <w:i w:val="false"/>
          <w:color w:val="000000"/>
          <w:sz w:val="28"/>
        </w:rPr>
        <w:t xml:space="preserve">
      Воздушные маршруты через территорию Казахстана являются выгодными для иностранных авиакомпаний, выполняющих полеты между Европой и Юго-Восточной Азией, так как позволяют значительно сокращать протяженность маршрутов.  </w:t>
      </w:r>
      <w:r>
        <w:br/>
      </w:r>
      <w:r>
        <w:rPr>
          <w:rFonts w:ascii="Times New Roman"/>
          <w:b w:val="false"/>
          <w:i w:val="false"/>
          <w:color w:val="000000"/>
          <w:sz w:val="28"/>
        </w:rPr>
        <w:t xml:space="preserve">
      Основные полеты в транзитном сообщении выполняются по трем маршрутам, имеющим следующую классифицированную аббревиатуру:  </w:t>
      </w:r>
      <w:r>
        <w:br/>
      </w:r>
      <w:r>
        <w:rPr>
          <w:rFonts w:ascii="Times New Roman"/>
          <w:b w:val="false"/>
          <w:i w:val="false"/>
          <w:color w:val="000000"/>
          <w:sz w:val="28"/>
        </w:rPr>
        <w:t xml:space="preserve">
      - АРИСА-САРИН;  </w:t>
      </w:r>
      <w:r>
        <w:br/>
      </w:r>
      <w:r>
        <w:rPr>
          <w:rFonts w:ascii="Times New Roman"/>
          <w:b w:val="false"/>
          <w:i w:val="false"/>
          <w:color w:val="000000"/>
          <w:sz w:val="28"/>
        </w:rPr>
        <w:t xml:space="preserve">
      - АРИСА-ОДИВА;  </w:t>
      </w:r>
      <w:r>
        <w:br/>
      </w:r>
      <w:r>
        <w:rPr>
          <w:rFonts w:ascii="Times New Roman"/>
          <w:b w:val="false"/>
          <w:i w:val="false"/>
          <w:color w:val="000000"/>
          <w:sz w:val="28"/>
        </w:rPr>
        <w:t xml:space="preserve">
      - АЗАБИ-ТИРОМ.  </w:t>
      </w:r>
      <w:r>
        <w:br/>
      </w:r>
      <w:r>
        <w:rPr>
          <w:rFonts w:ascii="Times New Roman"/>
          <w:b w:val="false"/>
          <w:i w:val="false"/>
          <w:color w:val="000000"/>
          <w:sz w:val="28"/>
        </w:rPr>
        <w:t xml:space="preserve">
      На указанные маршруты приходится более двух третей всего транзитного авиапотока через Казахстан. Объем полетов через воздушное пространство республики в настоящее время составляет около 100 тысяч воздушных судов в год, из них более половины приходится на транзит.  </w:t>
      </w:r>
      <w:r>
        <w:br/>
      </w:r>
      <w:r>
        <w:rPr>
          <w:rFonts w:ascii="Times New Roman"/>
          <w:b w:val="false"/>
          <w:i w:val="false"/>
          <w:color w:val="000000"/>
          <w:sz w:val="28"/>
        </w:rPr>
        <w:t xml:space="preserve">
      Общее количество международных воздушных коридоров увеличилось с 56 в 1998 г. до 72 в 2000 г. Открыты дополнительные воздушные коридоры на границе Казахстана и сопредельных государств (Китай, Азербайджан, Узбекистан). Существующая сеть транзитных маршрутов в основном удовлетворяет потребности авиакомпаний, использующих воздушное пространство Республики Казахстан.  </w:t>
      </w:r>
    </w:p>
    <w:bookmarkEnd w:id="68"/>
    <w:bookmarkStart w:name="z76" w:id="69"/>
    <w:p>
      <w:pPr>
        <w:spacing w:after="0"/>
        <w:ind w:left="0"/>
        <w:jc w:val="both"/>
      </w:pPr>
      <w:r>
        <w:rPr>
          <w:rFonts w:ascii="Times New Roman"/>
          <w:b w:val="false"/>
          <w:i w:val="false"/>
          <w:color w:val="000000"/>
          <w:sz w:val="28"/>
        </w:rPr>
        <w:t xml:space="preserve">
      7. Транспортно-экспедиционная деятельность  </w:t>
      </w:r>
    </w:p>
    <w:bookmarkEnd w:id="69"/>
    <w:bookmarkStart w:name="z77" w:id="70"/>
    <w:p>
      <w:pPr>
        <w:spacing w:after="0"/>
        <w:ind w:left="0"/>
        <w:jc w:val="both"/>
      </w:pPr>
      <w:r>
        <w:rPr>
          <w:rFonts w:ascii="Times New Roman"/>
          <w:b w:val="false"/>
          <w:i w:val="false"/>
          <w:color w:val="000000"/>
          <w:sz w:val="28"/>
        </w:rPr>
        <w:t xml:space="preserve">
      В начале 90-х годов рынок транспортно-экспедиторских услуг в Республике Казахстан практически отсутствовал. Возникновение экспедиционного бизнеса оказалось востребованным не только из-за распада единого экономического пространства и появления на территориях постсоветских государств большого количества малых и средних предприятий различных организационно-правовых форм, но и общими тенденциями интеграционных процессов в мировую экономику. В связи с этим благотворное влияние на развитие экспедиционного бизнеса в Казахстане оказывает геополитическое положение страны.  </w:t>
      </w:r>
      <w:r>
        <w:br/>
      </w:r>
      <w:r>
        <w:rPr>
          <w:rFonts w:ascii="Times New Roman"/>
          <w:b w:val="false"/>
          <w:i w:val="false"/>
          <w:color w:val="000000"/>
          <w:sz w:val="28"/>
        </w:rPr>
        <w:t xml:space="preserve">
      В настоящее время в Республике Казахстан зарегистрировано более 150 экспедиторских компаний. Однако только менее 30 из них входят в Ассоциацию национальных экспедиторов Казахстана (АНЭК).  </w:t>
      </w:r>
      <w:r>
        <w:br/>
      </w:r>
      <w:r>
        <w:rPr>
          <w:rFonts w:ascii="Times New Roman"/>
          <w:b w:val="false"/>
          <w:i w:val="false"/>
          <w:color w:val="000000"/>
          <w:sz w:val="28"/>
        </w:rPr>
        <w:t xml:space="preserve">
      Политика невмешательства государства в процессы развития рынка транспортно-экспедиционных услуг обусловила значительную степень стихийности его развития, что в конечном итоге сказывается на качестве и стоимости предоставляемых услуг. До настоящего времени остаются не отработанными система взаимодействия перевозчика, экспедитора и заказчика, основанная на правовом и функциональном разграничении сфер деятельности участников рынка, а также система обеспечения гарантий и ответственности всех участников перевозочного процесса.  </w:t>
      </w:r>
      <w:r>
        <w:br/>
      </w:r>
      <w:r>
        <w:rPr>
          <w:rFonts w:ascii="Times New Roman"/>
          <w:b w:val="false"/>
          <w:i w:val="false"/>
          <w:color w:val="000000"/>
          <w:sz w:val="28"/>
        </w:rPr>
        <w:t xml:space="preserve">
      Таким образом, в этой сфере еще предстоит разработать "правила игры", а также предоставить условия для развития национальных мультимодальных операторов.  </w:t>
      </w:r>
    </w:p>
    <w:bookmarkEnd w:id="70"/>
    <w:bookmarkStart w:name="z78" w:id="71"/>
    <w:p>
      <w:pPr>
        <w:spacing w:after="0"/>
        <w:ind w:left="0"/>
        <w:jc w:val="both"/>
      </w:pPr>
      <w:r>
        <w:rPr>
          <w:rFonts w:ascii="Times New Roman"/>
          <w:b w:val="false"/>
          <w:i w:val="false"/>
          <w:color w:val="000000"/>
          <w:sz w:val="28"/>
        </w:rPr>
        <w:t xml:space="preserve">
      8. Комплексный анализ транспортного комплекса  </w:t>
      </w:r>
    </w:p>
    <w:bookmarkEnd w:id="71"/>
    <w:bookmarkStart w:name="z79" w:id="72"/>
    <w:p>
      <w:pPr>
        <w:spacing w:after="0"/>
        <w:ind w:left="0"/>
        <w:jc w:val="both"/>
      </w:pPr>
      <w:r>
        <w:rPr>
          <w:rFonts w:ascii="Times New Roman"/>
          <w:b w:val="false"/>
          <w:i w:val="false"/>
          <w:color w:val="000000"/>
          <w:sz w:val="28"/>
        </w:rPr>
        <w:t xml:space="preserve">
      Анализ путей развития и сложившейся ситуации в ТК Республики Казахстан позволяет выделить следующие общие закономерности.  </w:t>
      </w:r>
      <w:r>
        <w:br/>
      </w:r>
      <w:r>
        <w:rPr>
          <w:rFonts w:ascii="Times New Roman"/>
          <w:b w:val="false"/>
          <w:i w:val="false"/>
          <w:color w:val="000000"/>
          <w:sz w:val="28"/>
        </w:rPr>
        <w:t xml:space="preserve">
      В силу географических особенностей Республики Казахстан все сектора ТК развиваются преимущественно в одних и тех же направлениях и регионах, образуя своеобразные транспортно-коммуникационные артерии на обширных малозаселенных территориях.  </w:t>
      </w:r>
      <w:r>
        <w:br/>
      </w:r>
      <w:r>
        <w:rPr>
          <w:rFonts w:ascii="Times New Roman"/>
          <w:b w:val="false"/>
          <w:i w:val="false"/>
          <w:color w:val="000000"/>
          <w:sz w:val="28"/>
        </w:rPr>
        <w:t xml:space="preserve">
      ТК подвергся существенным институциональным преобразованиям и интегрирован в развивающуюся рыночную экономику Казахстана. Внутренняя (преимущественно в автомобильном и авиационном транспорте) и межвидовая (преимущественно между автомобильным и железнодорожным, железнодорожным и водным видами транспорта) конкуренция, а также соревнование с иностранными перевозчиками за освоение рынков транспортных услуг обеспечивают самосохранение и определенное самосовершенствование транспортных систем.  </w:t>
      </w:r>
      <w:r>
        <w:br/>
      </w:r>
      <w:r>
        <w:rPr>
          <w:rFonts w:ascii="Times New Roman"/>
          <w:b w:val="false"/>
          <w:i w:val="false"/>
          <w:color w:val="000000"/>
          <w:sz w:val="28"/>
        </w:rPr>
        <w:t xml:space="preserve">
      Вместе с этим достигнутые результаты институциональных преобразований не обеспечивают оптимального функционирования транспортной инфраструктуры, так как бюджетное финансирование ее составляющих, оставшихся в государственной собственности (автомобильные и железные дороги, водные пути, аэропорты и т.п.) или на балансе республиканских государственных предприятий, не всегда корреспондирует доходам и значимости ее деятельности.  </w:t>
      </w:r>
      <w:r>
        <w:br/>
      </w:r>
      <w:r>
        <w:rPr>
          <w:rFonts w:ascii="Times New Roman"/>
          <w:b w:val="false"/>
          <w:i w:val="false"/>
          <w:color w:val="000000"/>
          <w:sz w:val="28"/>
        </w:rPr>
        <w:t xml:space="preserve">
      Значительное сокращение объемов перевозок создало существенные запасы по провозной способности практически в каждом секторе ТК. Причем это заключение относится как к транспортной инфраструктуре, так и подвижному составу. Однако соответствующее снижение доходной части затрудняет содержание неиспользуемых активов, приводя к убыточности отдельных субъектов рынка и целых секторов отрасли.  </w:t>
      </w:r>
      <w:r>
        <w:br/>
      </w:r>
      <w:r>
        <w:rPr>
          <w:rFonts w:ascii="Times New Roman"/>
          <w:b w:val="false"/>
          <w:i w:val="false"/>
          <w:color w:val="000000"/>
          <w:sz w:val="28"/>
        </w:rPr>
        <w:t xml:space="preserve">
      Деятельность всех секторов ТК характеризуется низкой рентабельностью или убыточностью из-за снижения объемов перевозок, отставания роста доходных ставок от роста цен на потребляемые ресурсы. Для железнодорожного и авиационного транспорта положение усугубляется практически полным сохранением инфраструктуры и незначительным сокращением численности обслуживающего персонала.  </w:t>
      </w:r>
      <w:r>
        <w:br/>
      </w:r>
      <w:r>
        <w:rPr>
          <w:rFonts w:ascii="Times New Roman"/>
          <w:b w:val="false"/>
          <w:i w:val="false"/>
          <w:color w:val="000000"/>
          <w:sz w:val="28"/>
        </w:rPr>
        <w:t xml:space="preserve">
      Длительный инвестиционный голод и неудовлетворительное финансовое положение в отрасли не позволяют направлять собственные средства и банковские кредиты на обновление подвижного состава и объектов инфраструктуры, что ведет к значительному износу основных средств и увеличению среднего возраста подвижного состава до критического. Не достаточно ясно определена роль государства в финансировании транспортной инфраструктуры.  </w:t>
      </w:r>
    </w:p>
    <w:bookmarkEnd w:id="72"/>
    <w:bookmarkStart w:name="z80" w:id="73"/>
    <w:p>
      <w:pPr>
        <w:spacing w:after="0"/>
        <w:ind w:left="0"/>
        <w:jc w:val="both"/>
      </w:pPr>
      <w:r>
        <w:rPr>
          <w:rFonts w:ascii="Times New Roman"/>
          <w:b w:val="false"/>
          <w:i w:val="false"/>
          <w:color w:val="000000"/>
          <w:sz w:val="28"/>
        </w:rPr>
        <w:t xml:space="preserve">
      8.1. Сильные стороны  </w:t>
      </w:r>
      <w:r>
        <w:br/>
      </w:r>
      <w:r>
        <w:rPr>
          <w:rFonts w:ascii="Times New Roman"/>
          <w:b w:val="false"/>
          <w:i w:val="false"/>
          <w:color w:val="000000"/>
          <w:sz w:val="28"/>
        </w:rPr>
        <w:t xml:space="preserve">
      К сильным сторонам, дающим надежды на эффективное развитие ТК и его положительное влияние на экономику Казахстана в целом, относятся:  </w:t>
      </w:r>
      <w:r>
        <w:br/>
      </w:r>
      <w:r>
        <w:rPr>
          <w:rFonts w:ascii="Times New Roman"/>
          <w:b w:val="false"/>
          <w:i w:val="false"/>
          <w:color w:val="000000"/>
          <w:sz w:val="28"/>
        </w:rPr>
        <w:t xml:space="preserve">
      положение объединяющего фактора, обеспечивающего единство и безопасность государства, предоставляющего внутренние и внешние экономические связи, а также социальные гарантии гражданам;  </w:t>
      </w:r>
      <w:r>
        <w:br/>
      </w:r>
      <w:r>
        <w:rPr>
          <w:rFonts w:ascii="Times New Roman"/>
          <w:b w:val="false"/>
          <w:i w:val="false"/>
          <w:color w:val="000000"/>
          <w:sz w:val="28"/>
        </w:rPr>
        <w:t xml:space="preserve">
      структурные преобразования в отрасли, ведущие к развитию свободного рынка транспортных услуг и привлечению частного капитала;  </w:t>
      </w:r>
      <w:r>
        <w:br/>
      </w:r>
      <w:r>
        <w:rPr>
          <w:rFonts w:ascii="Times New Roman"/>
          <w:b w:val="false"/>
          <w:i w:val="false"/>
          <w:color w:val="000000"/>
          <w:sz w:val="28"/>
        </w:rPr>
        <w:t xml:space="preserve">
      политическая воля на интеграцию в мировую экономику и ответная реакция мирового сообщества в виде инвестиций, а также предоставления возможностей по использованию транзитного потенциала;  </w:t>
      </w:r>
      <w:r>
        <w:br/>
      </w:r>
      <w:r>
        <w:rPr>
          <w:rFonts w:ascii="Times New Roman"/>
          <w:b w:val="false"/>
          <w:i w:val="false"/>
          <w:color w:val="000000"/>
          <w:sz w:val="28"/>
        </w:rPr>
        <w:t xml:space="preserve">
      более короткие (коридор ТРАНССИБ) и удобные (Центральный коридор) пути доставки грузов в трансконтинентальном евразийском сообщении, дающие формальный приоритет Казахстану по привлечению инвестиций;  </w:t>
      </w:r>
      <w:r>
        <w:br/>
      </w:r>
      <w:r>
        <w:rPr>
          <w:rFonts w:ascii="Times New Roman"/>
          <w:b w:val="false"/>
          <w:i w:val="false"/>
          <w:color w:val="000000"/>
          <w:sz w:val="28"/>
        </w:rPr>
        <w:t xml:space="preserve">
      практически безальтернативное обслуживание экономических связей республик Средней Азии с Российской Федерацией и мировыми рынками;  </w:t>
      </w:r>
      <w:r>
        <w:br/>
      </w:r>
      <w:r>
        <w:rPr>
          <w:rFonts w:ascii="Times New Roman"/>
          <w:b w:val="false"/>
          <w:i w:val="false"/>
          <w:color w:val="000000"/>
          <w:sz w:val="28"/>
        </w:rPr>
        <w:t xml:space="preserve">
      достаточное количество транспортных средств для обеспечения текущих объемов перевозок (за исключением городских пассажирских), позволяющее изыскивать внутренние резервы для технического перевооружения их парков;  </w:t>
      </w:r>
      <w:r>
        <w:br/>
      </w:r>
      <w:r>
        <w:rPr>
          <w:rFonts w:ascii="Times New Roman"/>
          <w:b w:val="false"/>
          <w:i w:val="false"/>
          <w:color w:val="000000"/>
          <w:sz w:val="28"/>
        </w:rPr>
        <w:t xml:space="preserve">
      достаточная в реальных экономических условиях сеть автомобильных дорог и аэропортов, не требующая в ближайшей перспективе масштабных капиталовложений на расширение.  </w:t>
      </w:r>
    </w:p>
    <w:bookmarkEnd w:id="73"/>
    <w:bookmarkStart w:name="z81" w:id="74"/>
    <w:p>
      <w:pPr>
        <w:spacing w:after="0"/>
        <w:ind w:left="0"/>
        <w:jc w:val="both"/>
      </w:pPr>
      <w:r>
        <w:rPr>
          <w:rFonts w:ascii="Times New Roman"/>
          <w:b w:val="false"/>
          <w:i w:val="false"/>
          <w:color w:val="000000"/>
          <w:sz w:val="28"/>
        </w:rPr>
        <w:t xml:space="preserve">
      8.2. Слабые стороны  </w:t>
      </w:r>
      <w:r>
        <w:br/>
      </w:r>
      <w:r>
        <w:rPr>
          <w:rFonts w:ascii="Times New Roman"/>
          <w:b w:val="false"/>
          <w:i w:val="false"/>
          <w:color w:val="000000"/>
          <w:sz w:val="28"/>
        </w:rPr>
        <w:t xml:space="preserve">
      При построении государственной транспортной политики следует особенно внимательно рассматривать слабые стороны ТК с тем, чтобы устранить возникшие по субъективным причинам и минимизировать те, которые носят объективный характер. Слабые стороны ТК составляют:  </w:t>
      </w:r>
      <w:r>
        <w:br/>
      </w:r>
      <w:r>
        <w:rPr>
          <w:rFonts w:ascii="Times New Roman"/>
          <w:b w:val="false"/>
          <w:i w:val="false"/>
          <w:color w:val="000000"/>
          <w:sz w:val="28"/>
        </w:rPr>
        <w:t xml:space="preserve">
      хроническое отставание правового и нормативно-технического обеспечения отрасли в условиях переходной экономики, что не позволяет ей развиваться опережающими темпами по отношению к другим секторам экономики;  </w:t>
      </w:r>
      <w:r>
        <w:br/>
      </w:r>
      <w:r>
        <w:rPr>
          <w:rFonts w:ascii="Times New Roman"/>
          <w:b w:val="false"/>
          <w:i w:val="false"/>
          <w:color w:val="000000"/>
          <w:sz w:val="28"/>
        </w:rPr>
        <w:t xml:space="preserve">
      недостаточное или неадекватное правовое обеспечение международного сотрудничества, отсутствие механизмов реализации подписанных международных конвенций и межправительственных соглашений, что сдерживает интеграцию ТК в региональные и мировую транспортные системы;  </w:t>
      </w:r>
      <w:r>
        <w:br/>
      </w:r>
      <w:r>
        <w:rPr>
          <w:rFonts w:ascii="Times New Roman"/>
          <w:b w:val="false"/>
          <w:i w:val="false"/>
          <w:color w:val="000000"/>
          <w:sz w:val="28"/>
        </w:rPr>
        <w:t xml:space="preserve">
      существенная зависимость выходов на внешние рынки от одного партнера - Российской Федерации, что значительно ограничивает самостоятельность принимаемых решений по вопросам реформирования ТК;  </w:t>
      </w:r>
      <w:r>
        <w:br/>
      </w:r>
      <w:r>
        <w:rPr>
          <w:rFonts w:ascii="Times New Roman"/>
          <w:b w:val="false"/>
          <w:i w:val="false"/>
          <w:color w:val="000000"/>
          <w:sz w:val="28"/>
        </w:rPr>
        <w:t xml:space="preserve">
      неоптимальная степень регулирующих воздействий государства в различных секторах ТК: от практически полной потери управляемости на автомобильном транспорте до достаточно жесткой регламентации деятельности на железнодорожном транспорте;  </w:t>
      </w:r>
      <w:r>
        <w:br/>
      </w:r>
      <w:r>
        <w:rPr>
          <w:rFonts w:ascii="Times New Roman"/>
          <w:b w:val="false"/>
          <w:i w:val="false"/>
          <w:color w:val="000000"/>
          <w:sz w:val="28"/>
        </w:rPr>
        <w:t xml:space="preserve">
      отсутствие долгосрочной Концепции и Программы развития ТК;  </w:t>
      </w:r>
      <w:r>
        <w:br/>
      </w:r>
      <w:r>
        <w:rPr>
          <w:rFonts w:ascii="Times New Roman"/>
          <w:b w:val="false"/>
          <w:i w:val="false"/>
          <w:color w:val="000000"/>
          <w:sz w:val="28"/>
        </w:rPr>
        <w:t xml:space="preserve">
      слабая межведомственная координация действий, примерами которой могут служить неуравновешенная налоговая и тарифная политика, неадекватное насыщение рынка топливно-смазочными материалами и т.п.;  </w:t>
      </w:r>
      <w:r>
        <w:br/>
      </w:r>
      <w:r>
        <w:rPr>
          <w:rFonts w:ascii="Times New Roman"/>
          <w:b w:val="false"/>
          <w:i w:val="false"/>
          <w:color w:val="000000"/>
          <w:sz w:val="28"/>
        </w:rPr>
        <w:t xml:space="preserve">
      слабая внутриведомственная координация действий, примерами которой могут служить отсутствие единого информационного пространства, дублирование обеспечивающих функций (связь, энергоснабжение на железной дороге), практическое отсутствие логистических центров и мультимодальных операторов, посредством которых реализуются передовые технологии перевозочного процесса;  </w:t>
      </w:r>
      <w:r>
        <w:br/>
      </w:r>
      <w:r>
        <w:rPr>
          <w:rFonts w:ascii="Times New Roman"/>
          <w:b w:val="false"/>
          <w:i w:val="false"/>
          <w:color w:val="000000"/>
          <w:sz w:val="28"/>
        </w:rPr>
        <w:t xml:space="preserve">
      крайне ограниченное бюджетное финансирование объектов транспортной инфраструктуры, находящихся в государственной собственности (автомобильные дороги, судоходные реки, аэропорты) и социально значимых пассажирских перевозок. Отсутствие инвестиционной привлекательности ТК из-за постоянно снижающихся объемов перевозок и невнятности самой инвестиционной политики государства;  </w:t>
      </w:r>
      <w:r>
        <w:br/>
      </w:r>
      <w:r>
        <w:rPr>
          <w:rFonts w:ascii="Times New Roman"/>
          <w:b w:val="false"/>
          <w:i w:val="false"/>
          <w:color w:val="000000"/>
          <w:sz w:val="28"/>
        </w:rPr>
        <w:t xml:space="preserve">
      низкая несущая способность автомобильных дорог, требующая больших эксплуатационных затрат на содержание и ремонт;  </w:t>
      </w:r>
      <w:r>
        <w:br/>
      </w:r>
      <w:r>
        <w:rPr>
          <w:rFonts w:ascii="Times New Roman"/>
          <w:b w:val="false"/>
          <w:i w:val="false"/>
          <w:color w:val="000000"/>
          <w:sz w:val="28"/>
        </w:rPr>
        <w:t xml:space="preserve">
      недостаточное развитие сети железных дорог, прежде всего, в направлении Восток-Запад, что приводит к большим перепробегам в межрегиональном сообщении;  </w:t>
      </w:r>
      <w:r>
        <w:br/>
      </w:r>
      <w:r>
        <w:rPr>
          <w:rFonts w:ascii="Times New Roman"/>
          <w:b w:val="false"/>
          <w:i w:val="false"/>
          <w:color w:val="000000"/>
          <w:sz w:val="28"/>
        </w:rPr>
        <w:t xml:space="preserve">
      ограниченная пропускная и перерабатывающая способность отдельных элементов транспортной инфраструктуры;  </w:t>
      </w:r>
      <w:r>
        <w:br/>
      </w:r>
      <w:r>
        <w:rPr>
          <w:rFonts w:ascii="Times New Roman"/>
          <w:b w:val="false"/>
          <w:i w:val="false"/>
          <w:color w:val="000000"/>
          <w:sz w:val="28"/>
        </w:rPr>
        <w:t xml:space="preserve">
      отсутствие собственного морского флота на Каспии, в результате чего значительная часть доходов от экспортно-импортных операций остается за пределами Республики Казахстан;  </w:t>
      </w:r>
      <w:r>
        <w:br/>
      </w:r>
      <w:r>
        <w:rPr>
          <w:rFonts w:ascii="Times New Roman"/>
          <w:b w:val="false"/>
          <w:i w:val="false"/>
          <w:color w:val="000000"/>
          <w:sz w:val="28"/>
        </w:rPr>
        <w:t xml:space="preserve">
      наличие военных полигонов Российской Федерации на территории Казахстана, препятствующее прокладке оптимальных трасс для внутренних и международных авиалиний;  </w:t>
      </w:r>
      <w:r>
        <w:br/>
      </w:r>
      <w:r>
        <w:rPr>
          <w:rFonts w:ascii="Times New Roman"/>
          <w:b w:val="false"/>
          <w:i w:val="false"/>
          <w:color w:val="000000"/>
          <w:sz w:val="28"/>
        </w:rPr>
        <w:t xml:space="preserve">
      высокая степень износа основных средств во всех секторах ТК, что ведет к неоправданно завышенным эксплуатационным затратам и перерасходу топлива;  </w:t>
      </w:r>
      <w:r>
        <w:br/>
      </w:r>
      <w:r>
        <w:rPr>
          <w:rFonts w:ascii="Times New Roman"/>
          <w:b w:val="false"/>
          <w:i w:val="false"/>
          <w:color w:val="000000"/>
          <w:sz w:val="28"/>
        </w:rPr>
        <w:t xml:space="preserve">
      низкие технические и технологические требования к транспортной технике и перевозочным процессам, что вызывает высокий уровень дорожно-транспортных происшествий и оказывает негативное воздействие на окружающую среду;  </w:t>
      </w:r>
      <w:r>
        <w:br/>
      </w:r>
      <w:r>
        <w:rPr>
          <w:rFonts w:ascii="Times New Roman"/>
          <w:b w:val="false"/>
          <w:i w:val="false"/>
          <w:color w:val="000000"/>
          <w:sz w:val="28"/>
        </w:rPr>
        <w:t xml:space="preserve">
      отсутствие квалифицированных кадров для развития торгового мореплавания, а также системы подготовки и аттестации специалистов морского транспорта;  </w:t>
      </w:r>
      <w:r>
        <w:br/>
      </w:r>
      <w:r>
        <w:rPr>
          <w:rFonts w:ascii="Times New Roman"/>
          <w:b w:val="false"/>
          <w:i w:val="false"/>
          <w:color w:val="000000"/>
          <w:sz w:val="28"/>
        </w:rPr>
        <w:t xml:space="preserve">
      наличие множества нефизических препятствий на пути передвижения пассажиров и товаров;  </w:t>
      </w:r>
      <w:r>
        <w:br/>
      </w:r>
      <w:r>
        <w:rPr>
          <w:rFonts w:ascii="Times New Roman"/>
          <w:b w:val="false"/>
          <w:i w:val="false"/>
          <w:color w:val="000000"/>
          <w:sz w:val="28"/>
        </w:rPr>
        <w:t xml:space="preserve">
      недостаточное представление (промоушн) казахстанских транзитных коридоров международным экспедиторам и грузовладельцам в Европе и Азии.  </w:t>
      </w:r>
    </w:p>
    <w:bookmarkEnd w:id="74"/>
    <w:bookmarkStart w:name="z82" w:id="75"/>
    <w:p>
      <w:pPr>
        <w:spacing w:after="0"/>
        <w:ind w:left="0"/>
        <w:jc w:val="both"/>
      </w:pPr>
      <w:r>
        <w:rPr>
          <w:rFonts w:ascii="Times New Roman"/>
          <w:b w:val="false"/>
          <w:i w:val="false"/>
          <w:color w:val="000000"/>
          <w:sz w:val="28"/>
        </w:rPr>
        <w:t xml:space="preserve">
      8.3. Возможности  </w:t>
      </w:r>
      <w:r>
        <w:br/>
      </w:r>
      <w:r>
        <w:rPr>
          <w:rFonts w:ascii="Times New Roman"/>
          <w:b w:val="false"/>
          <w:i w:val="false"/>
          <w:color w:val="000000"/>
          <w:sz w:val="28"/>
        </w:rPr>
        <w:t xml:space="preserve">
      Для решения существующих проблем имеются определенные возможности, которые вытекают из следующего:  </w:t>
      </w:r>
      <w:r>
        <w:br/>
      </w:r>
      <w:r>
        <w:rPr>
          <w:rFonts w:ascii="Times New Roman"/>
          <w:b w:val="false"/>
          <w:i w:val="false"/>
          <w:color w:val="000000"/>
          <w:sz w:val="28"/>
        </w:rPr>
        <w:t xml:space="preserve">
      Республики Казахстан на протяжении всего периода своего независимого существования проводит последовательную политику, направленную на интеграцию в мировую экономическую систему. Эта политика обеспечивает высокий интерес различных международных организаций и иностранных инвесторов к минерально-сырьевому потенциалу Казахстана и желание в связи с этим вкладывать средства в развивающуюся экономику страны, в том числе в ТК;  </w:t>
      </w:r>
      <w:r>
        <w:br/>
      </w:r>
      <w:r>
        <w:rPr>
          <w:rFonts w:ascii="Times New Roman"/>
          <w:b w:val="false"/>
          <w:i w:val="false"/>
          <w:color w:val="000000"/>
          <w:sz w:val="28"/>
        </w:rPr>
        <w:t xml:space="preserve">
      процессы приватизации, ввиду сложности проблем справедливого перераспределения общественной собственности и во избежание конфликтных ситуаций различного толка, должны сопровождаться регулирующим воздействием государства. Возможности в этом плане не исчерпаны до конца и должны направляться на завершение структурных и институциональных преобразований в отдельных секторах ТК, координацию деятельности различных секторов ТК с целью минимизации затрат при их реформировании и обеспечение максимальной доходности от перевозочной деятельности, на создание условий по привлечению внутренних и внешних инвестиций для развития отрасли;  </w:t>
      </w:r>
      <w:r>
        <w:br/>
      </w:r>
      <w:r>
        <w:rPr>
          <w:rFonts w:ascii="Times New Roman"/>
          <w:b w:val="false"/>
          <w:i w:val="false"/>
          <w:color w:val="000000"/>
          <w:sz w:val="28"/>
        </w:rPr>
        <w:t xml:space="preserve">
      опыт развитых Европейских стран и Российской Федерации по созданию и деятельности региональных ассоциаций, представляющих и отстаивающих интересы различных представителей ТК на всех уровнях, а также выступающих с законодательными инициативами, показывает, что таким путем предоставляются широкие возможности по привлечению инициативы "снизу" для реформирования отрасли;  </w:t>
      </w:r>
      <w:r>
        <w:br/>
      </w:r>
      <w:r>
        <w:rPr>
          <w:rFonts w:ascii="Times New Roman"/>
          <w:b w:val="false"/>
          <w:i w:val="false"/>
          <w:color w:val="000000"/>
          <w:sz w:val="28"/>
        </w:rPr>
        <w:t xml:space="preserve">
      в ТК имеется большое количество неиспользуемых активов, которые могут быть использованы для привлечения инвестиций;  </w:t>
      </w:r>
      <w:r>
        <w:br/>
      </w:r>
      <w:r>
        <w:rPr>
          <w:rFonts w:ascii="Times New Roman"/>
          <w:b w:val="false"/>
          <w:i w:val="false"/>
          <w:color w:val="000000"/>
          <w:sz w:val="28"/>
        </w:rPr>
        <w:t xml:space="preserve">
      Республика Казахстан обладает необходимым производственно-техническим потенциалом, который способен обеспечивать работоспособность ТК, и квалифицированным кадровым потенциалом, регулярно пополняемым выпускниками высших и средних специальных учебных заведений;  </w:t>
      </w:r>
      <w:r>
        <w:br/>
      </w:r>
      <w:r>
        <w:rPr>
          <w:rFonts w:ascii="Times New Roman"/>
          <w:b w:val="false"/>
          <w:i w:val="false"/>
          <w:color w:val="000000"/>
          <w:sz w:val="28"/>
        </w:rPr>
        <w:t xml:space="preserve">
      в процессе рыночных преобразований удалось сохранить и поддержать деятельность научно-исследовательских и проектно-конструкторских организаций, которые способны оказывать консалтинговые услуги, проводить исследования и внедрять новые технологии в транспортном секторе на самом высоком уровне.  </w:t>
      </w:r>
    </w:p>
    <w:bookmarkEnd w:id="75"/>
    <w:bookmarkStart w:name="z83" w:id="76"/>
    <w:p>
      <w:pPr>
        <w:spacing w:after="0"/>
        <w:ind w:left="0"/>
        <w:jc w:val="both"/>
      </w:pPr>
      <w:r>
        <w:rPr>
          <w:rFonts w:ascii="Times New Roman"/>
          <w:b w:val="false"/>
          <w:i w:val="false"/>
          <w:color w:val="000000"/>
          <w:sz w:val="28"/>
        </w:rPr>
        <w:t xml:space="preserve">
      8.4. Угрозы  </w:t>
      </w:r>
      <w:r>
        <w:br/>
      </w:r>
      <w:r>
        <w:rPr>
          <w:rFonts w:ascii="Times New Roman"/>
          <w:b w:val="false"/>
          <w:i w:val="false"/>
          <w:color w:val="000000"/>
          <w:sz w:val="28"/>
        </w:rPr>
        <w:t xml:space="preserve">
      Основные угрозы для эффективного развития ТК Республики Казахстан вытекают из принятых темпов преобразований. Их суть сводится к следующему:  </w:t>
      </w:r>
      <w:r>
        <w:br/>
      </w:r>
      <w:r>
        <w:rPr>
          <w:rFonts w:ascii="Times New Roman"/>
          <w:b w:val="false"/>
          <w:i w:val="false"/>
          <w:color w:val="000000"/>
          <w:sz w:val="28"/>
        </w:rPr>
        <w:t xml:space="preserve">
      Сопредельные государства проводят активную политику по привлечению транзитных потоков на свою территорию. Так, казахстанскому варианту трансконтинентального коридора ТРАНССИБ значительную конкуренцию составляет Российская Федерация, имеющая богатый опыт работы на своей транссибирской железнодорожной магистрали и интенсивно прорабатывающая вопросы сокращения расстояний в восточной ее части не только с использованием транспортных сетей Казахстана, но и Монголии. Среднеазиатские республики (Кыргызстан и Таджикистан) уже осуществляют дорожные проекты по выходу в Китай, в обход казахстанского участка трансконтинентального Центрального коридора. Для развития трансконтинентального коридора Север-Юг в России ведется реконструкция морского порта Оля на Каспии. Очевидно, что приоритеты иностранных инвесторов будут склоняться в ту сторону, где отдача капиталовложений может наступить в более короткие сроки. Таким образом транспортная инфраструктура Казахстана может потерять основной резерв для своего развития.  </w:t>
      </w:r>
      <w:r>
        <w:br/>
      </w:r>
      <w:r>
        <w:rPr>
          <w:rFonts w:ascii="Times New Roman"/>
          <w:b w:val="false"/>
          <w:i w:val="false"/>
          <w:color w:val="000000"/>
          <w:sz w:val="28"/>
        </w:rPr>
        <w:t xml:space="preserve">
      Отсутствие таможенно-тарифных соглашений с государствами, по территории которых пролегают трансконтинентальные и региональные транспортные коридоры, ограничивают приток на них пассажиров и грузов. В результате этого ТК испытывает финансовые затруднения для обустройства транспортной инфраструктуры этих коридоров.  </w:t>
      </w:r>
      <w:r>
        <w:br/>
      </w:r>
      <w:r>
        <w:rPr>
          <w:rFonts w:ascii="Times New Roman"/>
          <w:b w:val="false"/>
          <w:i w:val="false"/>
          <w:color w:val="000000"/>
          <w:sz w:val="28"/>
        </w:rPr>
        <w:t xml:space="preserve">
      Зависимость казахстанского транзита от адекватного развития транспортных инфраструктур и согласованной поддержки политики транзитных коридоров в соседних странах (Китай, Российская Федерация, Узбекистан и др.).  </w:t>
      </w:r>
      <w:r>
        <w:br/>
      </w:r>
      <w:r>
        <w:rPr>
          <w:rFonts w:ascii="Times New Roman"/>
          <w:b w:val="false"/>
          <w:i w:val="false"/>
          <w:color w:val="000000"/>
          <w:sz w:val="28"/>
        </w:rPr>
        <w:t xml:space="preserve">
      Сложившиеся темпы обновления парка транспортных средств могут в ближайшее время свести имеющийся резерв провозных возможностей к нулю. В результате возникнет угроза не только обеспечения конкурентоспособности отечественных перевозчиков, но и динамичного развития экономики страны в целом.  </w:t>
      </w:r>
      <w:r>
        <w:br/>
      </w:r>
      <w:r>
        <w:rPr>
          <w:rFonts w:ascii="Times New Roman"/>
          <w:b w:val="false"/>
          <w:i w:val="false"/>
          <w:color w:val="000000"/>
          <w:sz w:val="28"/>
        </w:rPr>
        <w:t xml:space="preserve">
      Техническое состояние транспортных средств и объектов транспортной инфраструктуры, а также отмечаемые тенденции их ухудшения несут все возрастающую угрозу безопасности транспортного процесса и состоянию окружающей среды. Такое положение дел ведет к возникновению риска роста затрат во внетранспортной сфере. </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