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9f41" w14:textId="9dd9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инвестиционной программе и заимствовании местным исполнительным органом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2001 года N 780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 и Правилами по процедуре согласования с Правительством Республики Казахстан региональных инвестиционных программ, финансируемых за счет заимствования местных исполнительных органов, утвержденными постановлением Правительства Республики Казахстан от 17 июля 2000 года N 1082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P001082_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в целях улучшения централизованной системы водоснабжения города Астаны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Региональной инвестиционной программой города Астаны на 2001 год (далее - Региональная инвестиционная программа), предусматривающей реализацию проекта "Строительство третьей нитки водовода от Вячеславского водохранилища до города Астаны", финансируемого за счет заимствования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Принять предложение акима города Астаны о привлечении в установленном законодательством порядке займа в пределах лимита долга местного исполнительного органа, утвержденного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год", в объеме 1 916 200 000 (один миллиард девятьсот шестнадцать миллионов двести тысяч) тенге на реализацию Региональной инвестиционной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постановлением Правительства РК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18 октября 2001 г. N 1335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P011335_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