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358" w14:textId="905d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2001 года N 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2001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акиму Восточно-Казахстанской области 52 (пятьдесят два) миллиона тенге для возмещения ущерба гражданам, пострадавшим от наводнения вследствие весеннего паводка.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28 марта 2002 г. N 364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комиссию по определению размера ущерба, подлежащего возмещению пострадавшим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актов комиссии суммы по возмещению ущерба перечислять пострадавшим гражданам на их лицевые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2001 года представить Агентству Республики Казахстан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 отчет об использовании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