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c0b3" w14:textId="c31c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5-го заседания Межправительственной казахско-китайской комиссии по торгово-экономическому и научно-техническому сотрудничеству 26-27 октября 2000 года (город Пекин, 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2001 года N 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5-го заседания Межправительственной казахско-китайской комиссии по торгово-экономическому и научно-техническому сотрудничеству 26-27 октября 2000 года (город Пекин, Китайская Народная Республика)(далее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и иным заинтересованным организациям (по согласованию) принять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представлять информацию в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22 мая 2001 года N 678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План мероприятий по реализации договоренностей,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достигнутых в ходе 5-го заседания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казахско-китайской комиссии по торгово-экономическому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научно-техническому сотрудничеству 26-27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октября 2000 года (город Пекин, Китайская Народная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Наименование мероприятия      ! Срок 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 !испол-!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  !нения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___!____________________________________!______!___________________________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 2                 !   3  !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___!____________________________________!______!___________________________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В области инновации                    III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Разработка и принятие Плана          квартал  торговли Республики 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поощрению сотрудниче-   2001   захстан (созыв), Минис-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ства казахстанских и китайских         года   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 по высокотехнологическим          науки Республики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проектам                                      стан, Министерство энер-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гетики и минеральных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ресурсов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В области торговли                   В тече-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Рассмотрение возможности экспорта    ние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казахстанских фосфорных удобрений    2001     Казахстан (созыв), Минис-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Китайскую Народную Республику      года     терство энергетики и мине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ральных ресурсов Респу-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блики Казахстан, Минис-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сельского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В области нефтегазовой отрасли         II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Реализация договоренности о       квартал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транзите нефти с открытого акцио-     2001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нерного общества (ОАО) "Актюбему-     года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найгаз" на дальнее зарубежье по               общество (ЗАО) "Нацио-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системе российских нефтепроводов              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объеме 1,5 млн. тонн в год при             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условии поставки 600 тыс.тонн на              "КазТрансОйл"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Павлодарский нефтеперерабатывающий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Продолжение работы по реализации    IV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казахстанско-китайского      квартал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нефтепровода и Соглашения об          2001    Республики Казахстан,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Узеньском нефтяном месторождении      года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В сфере таможенной службы            В тече-  Таможенный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Организация работы по регуляр-    ние      Министерства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ному информационному обмену между    2001     венных доходом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таможенными службами Республики      года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Разработка мероприятий по         Постоян- Таможенный комитет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усилению борьбы с контрабандой на       но    Министерства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всех приграничных таможенных постах           венных доходом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Китайской Народной Республикой и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 взаимодействия с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правоохранительными органами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данному вопросу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В области транспорта и погранпере-   В тече-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ходов                                ние     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Организации работы по пропуску    2001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демонстрационного контейнерного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поезда по маршруту Северного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коридора Трансазиатской железнодо-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рожной магистрали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Проведение регулярных консуль-    2 раза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таций по вопросам организации и      в год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осуществления международных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перевозок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Казахстан и Китайской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Народной Республикой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Проведение первого заседания      Первое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казахстанско-китайской подкомиссии   полу-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вопросам транспорта и пунктам     годие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пропуска               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 Проведение переговоров предс-     Первое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тавителей Министерства транспорта и  полу-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коммуникаций Республики Казахстан и  годие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Главного управления гражданской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авиации Китайской Народной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по вопросу открытия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авиалиний в соответствии с Соглаше-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нием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 Китайской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Народной Республики о воздушном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сообщении от 18 октября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5. Согласование текста проекта       В тече-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Правительством      ние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Беларусь, Правительством  2001-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Федерации, Правительством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Правительст-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вом Китайской Народной Республики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перевозок пассажиров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грузов по международному транспортному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коридору "Восток-Запад"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6. Завершение внутригосударственных    III    Таможенный комитет Минис-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процедур по приданию международного  квартал  терства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статуса пунктам пропуска Майкапшагай   2001  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(Зимунай) и Кольжат (Дулаты)           года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В области сельского хозяйства        В тече-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Продолжение работы по согласованию   ние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межправительственного        2001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о сотрудничестве в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ветеринарии, и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его к подписанию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1. Подготовка проектов решений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Республики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Казахстан: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создании казахстанско-китайской    III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подкомиссии по вопросам транспорта   квартал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пунктам пропуска                     2001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проведении 6-го заседания        В тече-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Комиссии в городе Астане             ние     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года     Иностранных дел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Формирование казахстанской части  В тече-  Министерство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казахстанско-китайской рабочей       ние      и науки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группы по научно-техническому        2001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 и проведение первого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заседания этой группы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взаимосогласованные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