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1204" w14:textId="6811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информатизации учебных заведений начального и среднего профессионального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2001 года N 616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15 мая 2000 года N 721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развитию начального и среднего профессионального образования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информатизации учебных заведений начального и среднего профессионального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10 мая 2001 года N 616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Программа информатизации учебных заведений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начального и среднего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программы      -  Программа информатизации учебных заведений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начального и среднего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 разработки - постановление Правительства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от 15 мая 2000 года N 721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P000721_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мерах по дальнейшему развитию начального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среднего профессионального образования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         - Министерство образования и науки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    - обеспечение и внедрение в учебный процесс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организаций начального и среднего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профессионального образования новых технологий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обучения и информационной телекоммуникационной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реализации          - 2002-2005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1.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последние годы произошло коренное изменении роли и места компьютерной, телекоммуникационной техники и технологий. Одной из закономерностей развития общества является глобальная информатизация социального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степени технологического развития каждой страны зависит не только ее экономическое могущество и уровень жизни населения, но и положение этой страны в мировом сообществе, возможности экономической и политической интеграции с другими странами, а также решение проблем национальной безопасности. В то же время уровень развития и использования современных технологий в той или иной стране определяется не только развитием материальной базы, но, главным образом, уровнем интеллектуализации общества, его способностью производить, усваивать и применять новые знания. Все это самым тесным образом связано с уровнем развития образования в стране и с проблемами информатизации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развития передовых, в экономическом отношении, стран показывает, что информатизация системы образования является одним из ключевых условий, определяющих последующее ускоренное развитие экономики, науки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Владение информационными и телекоммуникационными технологиями становится в современном мире в один ряд с такими качествами, как умение читать и писать, и необходимы для каждого индивида. Знания и навыки, приобретаемые при этом будущими специалистами, в дальнейшем во многом определяют пути развития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информатизации учебных заведений начального и среднего профессионального образования Республики Казахстан (далее - Программа) является дальнейшим развитием Государственной программы Президента Республики Казахстан информатизации системы среднего образования Республики Казахстан, разработана в соответствии с пунктом 2 постановления Правительства Республики Казахстан от 15 мая 2000 года N 721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развитию начального и среднего профессионального образования в Республике Казахстан" и способствует решению задач по созданию единого информационно-образовательного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Казахстане функционирует 278 государственных профессиональных школ и лицеев, 141 государственных колледжей. Анализ оснащенности учебно-вычислительной техникой показал, что только в 72-х профессиональных школах и лицеях, 61 колледжах имеются компьютеры последних марок на основе процессора Реntiuм, поставленные в рамках выполнения Государственной программы Президента Республики Казахстан по информатизации системы среднего образования (по линии Азиатского Банка Развития). Но в подавляющем большинстве случаев, а именно, 286 организаций начального и среднего профессионального образования располагают устаревшей компьютерной техникой. Эта техника не позволяет использовать в полной мере возможности современных информационных технологий для совершенствования форм и методов учебной работы в соответствии с современными требованиями, а также для повышения эффективности управления системой образования, нет комплексности и системности в решении вопроса совершенствования системы образования на основе использования современных технологий обучения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минимальные параметры компьютерной техники должны быть: процессор - Pentium с частотой не ниже чем 500 Мг, оперативной памятью - 64 Мб и выше, долговременной памятью - 5 Гб и выше, видеопамятью - 8 Мб и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параметры компьютеров диктуются необходимостью работы с операционной системой Windows 2000, Microsoft Office 2000, электронными учебниками.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Имеющаяся в организациях образования компьютерная техника объединена в классы учебно-вычислительной техники в конфигурации от "4+1" до "10+1" и используется для ведения предмета "Вычислительная техника и информатика".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отметить, что ни один из классов учебно-вычислительной техники, находящихся в профессиональных школах, лицеях и колледжах, не удовлетворяют выше перечисленным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модели, как электронный читальный зал, автоматизированная система управления, электронный лекционный зал, практически отсутствуют, за исключением Кызылординского и Уральского педагогических колледжей, где открыты электронные читальные залы. Отсутствуют учебники, учебно- методические пособия, программные средства, адекватные современному состоянию программно-технических средств вычислительно-информационной техники в профессиональных школах, лицеях и колледжах.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информатизация предполагает не только формирование компьютерной грамотности учащихся, но и совершенствование учебного, воспитательного, управленческого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3. Цели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настоящей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 внедрение в учебный процесс организаций начального и среднего профессионального образования новых технологий обучения, информационной и телекоммуникационной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реформирование учебных заведений начального и среднего профессионального образования на основе широкого внедрения информационных и телекоммуникационных технологий в процессы управления, обучения и воспитания.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целей Программы обеспечивается выполнением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организаций начального и среднего профессионального образования средствами информационной и телекоммуникационной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и осуществление комплекса практических мер по информатизации начального и среднего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научно-исследовательских и учебно-методических работ по обеспечению внедрения новых информационных технологий в учебно- воспитательны и процесс;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и переподготовка кадров для учебных заведений начального и среднего профессионального образования в области использования и внедрения новых информационных и телекоммуникационных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индустрии образовательных товаров и услуг, обеспечивающих процесс информатизации программно-техническими средствами, компьютерными программами, учебно-методическими пособиями, дидактическими материалами, педагогическими технологиями;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финансово-хозяйственных механизмов самообеспечения и дальнейшего саморазвития процесса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создание информационной системы управления начальным и средним профессиональным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подключение к глобальной сети Internet системы начального и среднего профессионального образования с выходом в мировое образовательное пространство.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4.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рабочих и специалистов среднего звена знаниями, умениями и навыками в области использования новых информационных и телекоммуникационных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единого информационно-образовательного пространства на основе существующих в Казахстане телекоммуникационных сетей при условии формирования и подключения к ним банков образовательной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координации и контроля обучения навыкам в области использования новых информационных и телекоммуникационных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интеграция информатизации в профессиональное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рассчитана на реализацию с 2002 по 2005 годы. Она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охватывает все организации начального и среднего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2002 по 2005 годы в профессиональные школы (лицеи) и колледжи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поставляются мультимедийные классы учебно-вычислительной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(Модуль-1).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Программно-технические средства информатизации по модульному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принципу: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Модуль 1 - мультимедийный класс учебно-вычислительной техники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обучения учащихся владению компьютерной техникой и информационными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технологиями, изучения дисциплин по специальностям с помощью электронных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учебников, моделирующих и обучающих компьютерных программ;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Конфигурация модуля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      Модуль М-1                         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 Мультимедийный класс учебно-вычислительной техники   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!_______________________________________________________________!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  _________  _____________________  _____________________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Планшетный !  ! Модем !  !10+1 мультимедийных!  !Оборудование ло-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сканер   !  !       !  !    компьютеров    !  !кальной сети    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_____________!  !_______!  !___________________!  !___________________!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 _____________________  _____________________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Лазерный принтер     !  !Блок бесперебойного!  !10 сетевых фильтров!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________________________!  !       питания     !  !___________________!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 !___________________!  _____________________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Системное программное  !  !Учебное программное!  !  Инструментальное !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обеспечение      !  !     обеспечение   !  !     программное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 !                   !  !     обеспечение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________________________!  !___________________!  !___________________!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_____________________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     Интернет     !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!___________________!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Включение программного обеспечения в модуль связано с лицензионностыо компьютерных программ, с учетом расходов на приобретение программ на каждый компьютер, а также затрат на разработку компьютерных программ учебного назначения и программ автоматизации управления. Системное программное обеспечение включает в себя операционные системы и языки программирования, программные средства межкомпьютерных связей, вычислительные и информационные среды, средства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Инструментальные средства включают в себя текстовые графические редакторы, системы управления базами данных, процессоры электронных таблиц, средства моделирования объектов, процессов,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средства - мультимедийные программные средства учебного назначения: электронные учебники, словари, демонстрационные, обучающие, контролирующие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информатизации системы начального и среднего профессионального образования связан с развитием научных исследований, созданием инфраструктуры информатизации образования, техническим оснащением учебных заведений, разработкой специального программного и информационного обеспечения учебного назначения, подготовкой и переподготовкой педагогических кадров, проведением целого ряда организационных мероприятий, разработкой нормативно-правовой базы. Инфраструктуру информатизации начального и среднего профессионального образования составляют Институт профессионального образования Казахской академии образования имени И.Алтынсарина, областные департаменты (управления) образования, опорные колледжи, опорные профессиональные школы и лицеи.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Основу программы составляют теоретические и экспериментальные работы, проводимые творческими коллективами в выбранных ими опорных профессиональных организациях образования. В состав творческих коллективов входят специалисты в области информатики, педагоги-исследователи, ученые и специалисты различных областей знаний, работники опорных учреждений, участвующие в реализации Программы. Члены творческого коллектива разрабатывают все учебно-методические материалы, необходимые для проведения эксперимента, проводят подготовку и переподготовку работников опорных организаций образования, участвуют в осуществлении эксперимента и производят внутреннюю оценку полученных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Создается организационно-правовой механизм реализации и развития процесса информатизации и, на его основе, разрабатываются системы правовых, организационных, методических документов, сопровождающих этот процесс. Опыт, наработанный в опорных организациях профессионального образования, поэтапно после экспертной оценки, будет переноситься на другие субъекты начального и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руководство реализацией Программы осуществляет Министерство образования и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5. 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финансовых затрат Программы состоит из стоимости технического и программного обеспечения Модуля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финансирования выполнения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государственным учреждениям образования - средства местных бюджетов. Расходы определяются местными органами при формировании местного бюджета на соответствующий финансовый год исходя из реальных возможностей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государственным предприятиям образования - собственные доходы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собственной деятельности, включая средства, полученные от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заказа на подготовку кадров.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Оценка стоимости модуля, общая стоимость и затраты на оснащение 286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колледжей, профессиональных школ (лицеев) этим модулем, разовая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подключения к сети Интернет, ежемесячная плата за пользование услугами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Интернет по одному каналу при условии 10-ти часовой работы в сутки (25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рабочих суток) приведены в таблице.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Оценки финансовой стоимости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модуля    !            Конфигурация            ! Стоимость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___________________!____________________________________!__________________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Модуль 1.           - 10 ученических мест (мультимедиа     149100 х 10 =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Мультимедийный        компьютеры) в локальной сети        1 491 000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 учебно-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вычислительной      - 1 учительское место (мультимедиа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техники               компьютер)                          213 000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- Сканер                               75 000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- Лазерный принтер                     75 000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- Модем                                28 400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- 10 сетевых фильтров                  28 375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- 1 блок бесперебойного питания        30 000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- Системное программное обеспечение   213 000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- Инструментальное программное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обеспечение                          71 000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- Учебное программное обеспечение     142 000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Итого                             2 338 400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 Модуля 1 составляет два миллиона триста тридцать восемь тысяч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четыреста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Стоимость оснащения 206 профессиональных школ и лицеев составляет: 206 х 2 338 400 = 481710 400 (четыреста восемьдесят один миллион семьсот десять тысяч четыреста) тенге. Стоимость оснащения 80 колледжей составляет: 80 х 2 338 400 = 187072000 (сто восемьдесят семь миллионов семьдесят две тысячи) тенге. Разовая стоимость подключения 206 профессиональных школ и лицеев к сети Интернет составляет: 206 х 51 600 = 10629600 (десять миллионов шестьсот двадцать девять тысяч шестьсот) тенге. Разовая стоимость подключения 80 колледжей к сети Интернет составляет: 80 х 51600 = 4128000 (четыре миллиона сто двадцать восемь тысяч) тенге. Ежемесячная плата за пользование услугами Интернет по одному каналу при условии 10-ти часовой работы в сутки (25 рабочих суток) 206 профессиональных школ и лицеев составляет: 206 х 44100 = 9084600 (девять миллионов восемьдесят четыре тысяч шестьсот) тенге. Ежемесячная плата за пользование услугами Интернет по одному каналу при условии 10-ти часовой работы в сутки (25 рабочих суток) 80 колледжей составляет: 80 х 44100 = 3528000 (три миллиона пятьсот двадцать восемь тысяч) тенге. 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объем финансирования составляет 696 152 600 (шестьсот девяносто шесть миллионов сто пятьдесят две тысячи шестьсот)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Учебное программно-методическое обеспечение Программы осуществляется путем проведения научно-исследовательских, учебно-методических работ для определения и разработки содержания обучения по использованию новых информационных и телекоммуникационных технологий в профессиональной деятельности специалиста. Финансирование этих работ осуществляется за счет средств, предусмотренных на инструментальное, учебное программное обеспечение Модуля 1 и проводится на тендерной основе среди научно-исследовательских коллективов и организаций начального и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6. Ожидаемый результат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субъектов начального и среднего профессионального образования современной компьютерной и телекоммуникационной техникой. Достижение специалистами-выпускниками профессиональных школ (лицеев) и колледжей современного уровня знаний, овладение навыками работы с компьютерной и телекоммуникационной техникой, информационными технологиями.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Улучшение качества подготовки специалистов за счет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информационных технологий обучения в соответствии с требованиями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Создание в организациях начального и среднего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индустрии услуг и товаров информационного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Создание предпосылок для дальнейшего развития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информатизации в системе начального и среднего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7. План мероприятий по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 Наименование мероприятия   ! Ответственный !   Форма  ! 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 !  исполнитель  !завершения!исполнения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___!________________________________!_______________!__________!___________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   !       3       !     4    !     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___!________________________________!_______________!__________!___________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1. Организационно-технические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___!________________________________!_______________!__________!___________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  Создать Координационный научно-  Министерство    Приказ      январь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методический совет (КНМС) по     образования     Министра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реализации Программы             и науки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  Осуществить финансирование       Министерство    Информация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                        образования     Правитель-  2002-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науки, акимы  ству Рес-   2005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областей, гг.   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Астаны и Алматы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 Оказать всемерное содействие     Министерство          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своевременному обеспечению       образования     ....//....  2002-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учебных заведений начального     и науки                     2005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среднего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образования компьютерной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  Обеспечить компьютерной,         ....//....      ....//....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телекоммуникационной техникой                                2002-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учебные заведения начального                                 2005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среднего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образования: - Модуль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  Определить график подключения    Министерство      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учебных заведений начального     образования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среднего профессионального     и науки,        ....//....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образования к сети Интернет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  Организовать региональные        Министерство    Приказ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центры информатизации            образования     Министра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профессионального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1.7  Разработать региональные         Министерство    Информация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                        образования     Правитель-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и науки, акимы  ству Рес-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областей, гг.   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Астаны и Алматы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1.8  Организовать повышение           Министерство    Приказ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квалификации преподавателей      образования     Министра    2002-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информатики и вычислительной     и науки               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1.9  Осуществлять контроль за                         Информация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реализацией Программы            ....//....      Правитель-  2002-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ству Рес-   2005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2. Научно-методическое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  Провести организационно-         Министерство    Приказ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методические совещания по        образования     Министра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согласованию региональных        и науки, акимы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 и мер по реали-         областей,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зации Программы                 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  Провести республиканскую         Министерство    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научно-практическую              образования и   ....//....  2003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конференцию по реализации       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 Разработать мультимедийные       ....//....      ....//....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обучающие программы учебного                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назначения по образовательным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полям и уровням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 Подготовить видео-приложения     ....//....      ....//....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обучающим программам                      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