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f0f3" w14:textId="5ecf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государственном регулировании производства и оборота отдельных видов нефтепродуктов"</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2001 года N 572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государственном регулировании производства и оборота отдельных видов нефтепродуктов".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Закон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государственном регулировании производства и оборота </w:t>
      </w:r>
      <w:r>
        <w:br/>
      </w:r>
      <w:r>
        <w:rPr>
          <w:rFonts w:ascii="Times New Roman"/>
          <w:b w:val="false"/>
          <w:i w:val="false"/>
          <w:color w:val="000000"/>
          <w:sz w:val="28"/>
        </w:rPr>
        <w:t xml:space="preserve">
                    отдельных видов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устанавливает основы государственной политики в области производства и оборота отдельных видов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Для целей настоящего Закона используются следующие понятия и термины: </w:t>
      </w:r>
      <w:r>
        <w:br/>
      </w:r>
      <w:r>
        <w:rPr>
          <w:rFonts w:ascii="Times New Roman"/>
          <w:b w:val="false"/>
          <w:i w:val="false"/>
          <w:color w:val="000000"/>
          <w:sz w:val="28"/>
        </w:rPr>
        <w:t xml:space="preserve">
      1) "автозаправочная станция" - технологический комплекс, оснащенный оборудованием, обеспечивающим отпуск нефтепродуктов для заправки транспортных средств, а также отвечающий требованиям государственных стандартов и иным нормативно-техническим требованиям, предъявляемых к деятельности по эксплуатации автозаправочных станций; </w:t>
      </w:r>
      <w:r>
        <w:br/>
      </w:r>
      <w:r>
        <w:rPr>
          <w:rFonts w:ascii="Times New Roman"/>
          <w:b w:val="false"/>
          <w:i w:val="false"/>
          <w:color w:val="000000"/>
          <w:sz w:val="28"/>
        </w:rPr>
        <w:t xml:space="preserve">
      2) "бензиновая фракция" - компонент бензина с октановым числом ниже значений, утвержденных в установленных законодательством стандартах на товарные автомобильные бензины; </w:t>
      </w:r>
      <w:r>
        <w:br/>
      </w:r>
      <w:r>
        <w:rPr>
          <w:rFonts w:ascii="Times New Roman"/>
          <w:b w:val="false"/>
          <w:i w:val="false"/>
          <w:color w:val="000000"/>
          <w:sz w:val="28"/>
        </w:rPr>
        <w:t xml:space="preserve">
      3) "база данных" - база данных по производству и обороту нефтепродуктов, формируемая в порядке, предусмотренном настоящим законом и иными нормативными правовыми актами; </w:t>
      </w:r>
      <w:r>
        <w:br/>
      </w:r>
      <w:r>
        <w:rPr>
          <w:rFonts w:ascii="Times New Roman"/>
          <w:b w:val="false"/>
          <w:i w:val="false"/>
          <w:color w:val="000000"/>
          <w:sz w:val="28"/>
        </w:rPr>
        <w:t xml:space="preserve">
      4) "компаундирование"- смешение двух или нескольких компонентов бензина с целью получения товарного бензина заданного качества; </w:t>
      </w:r>
      <w:r>
        <w:br/>
      </w:r>
      <w:r>
        <w:rPr>
          <w:rFonts w:ascii="Times New Roman"/>
          <w:b w:val="false"/>
          <w:i w:val="false"/>
          <w:color w:val="000000"/>
          <w:sz w:val="28"/>
        </w:rPr>
        <w:t xml:space="preserve">
      5) "минимальный объем производства нефтепродуктов" - объем переработки нефти или газового конденсата, не менее которого нефтеперерабатывающее предприятие обязано переработать в течение календарного года в соответствии с ежемесячным и годовым графиками его выполнения; </w:t>
      </w:r>
      <w:r>
        <w:br/>
      </w:r>
      <w:r>
        <w:rPr>
          <w:rFonts w:ascii="Times New Roman"/>
          <w:b w:val="false"/>
          <w:i w:val="false"/>
          <w:color w:val="000000"/>
          <w:sz w:val="28"/>
        </w:rPr>
        <w:t xml:space="preserve">
      6) "оборот нефтепродуктов" - хранение и реализация нефтепродуктов (включая экспортно-импортные операции); </w:t>
      </w:r>
      <w:r>
        <w:br/>
      </w:r>
      <w:r>
        <w:rPr>
          <w:rFonts w:ascii="Times New Roman"/>
          <w:b w:val="false"/>
          <w:i w:val="false"/>
          <w:color w:val="000000"/>
          <w:sz w:val="28"/>
        </w:rPr>
        <w:t xml:space="preserve">
      7) "паспорт производства" - документ установленного образца нефтеперерабатывающего предприятия, предусматривающий основные его характеристики; </w:t>
      </w:r>
      <w:r>
        <w:br/>
      </w:r>
      <w:r>
        <w:rPr>
          <w:rFonts w:ascii="Times New Roman"/>
          <w:b w:val="false"/>
          <w:i w:val="false"/>
          <w:color w:val="000000"/>
          <w:sz w:val="28"/>
        </w:rPr>
        <w:t xml:space="preserve">
      8) "паспорт автозаправочной станции" - документ установленного образца автозаправочной станции, содержащий основные ее характеристики; </w:t>
      </w:r>
      <w:r>
        <w:br/>
      </w:r>
      <w:r>
        <w:rPr>
          <w:rFonts w:ascii="Times New Roman"/>
          <w:b w:val="false"/>
          <w:i w:val="false"/>
          <w:color w:val="000000"/>
          <w:sz w:val="28"/>
        </w:rPr>
        <w:t xml:space="preserve">
      9) "паспорт склада хранения" - документ установленного образца склада хранения нефтепродуктов, содержащий основные ее характеристики; </w:t>
      </w:r>
      <w:r>
        <w:br/>
      </w:r>
      <w:r>
        <w:rPr>
          <w:rFonts w:ascii="Times New Roman"/>
          <w:b w:val="false"/>
          <w:i w:val="false"/>
          <w:color w:val="000000"/>
          <w:sz w:val="28"/>
        </w:rPr>
        <w:t xml:space="preserve">
      10) "производство нефтепродуктов" - технологический комплекс по переработке сырой нефти или газового конденсата, оснащенный оборудованием, обеспечивающим производство нефтепродуктов в соответствии с требованиями государственных стандартов; </w:t>
      </w:r>
      <w:r>
        <w:br/>
      </w:r>
      <w:r>
        <w:rPr>
          <w:rFonts w:ascii="Times New Roman"/>
          <w:b w:val="false"/>
          <w:i w:val="false"/>
          <w:color w:val="000000"/>
          <w:sz w:val="28"/>
        </w:rPr>
        <w:t xml:space="preserve">
      11) "реализация нефтепродуктов" - купля-продажа, обмен, безвозмездная передача, включая экспортно-импортные операции и реализацию нефтепродуктов путем эксплуатации автозаправочных станций; </w:t>
      </w:r>
      <w:r>
        <w:br/>
      </w:r>
      <w:r>
        <w:rPr>
          <w:rFonts w:ascii="Times New Roman"/>
          <w:b w:val="false"/>
          <w:i w:val="false"/>
          <w:color w:val="000000"/>
          <w:sz w:val="28"/>
        </w:rPr>
        <w:t xml:space="preserve">
      12) "склад хранения нефтепродуктов" - товарный склад общего пользования, оснащенный специальным соответствующим нормативно-техническим требованиям оборудованием и предназначенный для приема, временного хранения и отпуска нефтепродуктов; </w:t>
      </w:r>
      <w:r>
        <w:br/>
      </w:r>
      <w:r>
        <w:rPr>
          <w:rFonts w:ascii="Times New Roman"/>
          <w:b w:val="false"/>
          <w:i w:val="false"/>
          <w:color w:val="000000"/>
          <w:sz w:val="28"/>
        </w:rPr>
        <w:t xml:space="preserve">
      13) "складское сооружение нефтепродуктов" - сооружение, оснащенное специальным соответствующим нормативно-техническим требованиям оборудованием для хранения нефтепродуктов и являющееся неотъемлемым элементом технологического процесса производства нефтепродуктов или эксплуатации автозаправочных станций; </w:t>
      </w:r>
      <w:r>
        <w:br/>
      </w:r>
      <w:r>
        <w:rPr>
          <w:rFonts w:ascii="Times New Roman"/>
          <w:b w:val="false"/>
          <w:i w:val="false"/>
          <w:color w:val="000000"/>
          <w:sz w:val="28"/>
        </w:rPr>
        <w:t xml:space="preserve">
      14) "технологический регламент" - технологический документ нефтеперерабатывающего предприятия, регламентирующий использование имеющегося оборудования и соблюдение технологического процесса; </w:t>
      </w:r>
      <w:r>
        <w:br/>
      </w:r>
      <w:r>
        <w:rPr>
          <w:rFonts w:ascii="Times New Roman"/>
          <w:b w:val="false"/>
          <w:i w:val="false"/>
          <w:color w:val="000000"/>
          <w:sz w:val="28"/>
        </w:rPr>
        <w:t xml:space="preserve">
      15) "хранение нефтепродуктов" - вид предпринимательской деятельности по осуществлению услуг по хранению нефтепродуктов на складах хранения нефтепродуктов; </w:t>
      </w:r>
      <w:r>
        <w:br/>
      </w:r>
      <w:r>
        <w:rPr>
          <w:rFonts w:ascii="Times New Roman"/>
          <w:b w:val="false"/>
          <w:i w:val="false"/>
          <w:color w:val="000000"/>
          <w:sz w:val="28"/>
        </w:rPr>
        <w:t xml:space="preserve">
      16) "эксплуатация автозаправочных станций" - деятельность по отпуску нефтепродуктов для заправки транспортных средств через автозаправочную станцию.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Цели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Целями настоящего Закона являются: </w:t>
      </w:r>
      <w:r>
        <w:br/>
      </w:r>
      <w:r>
        <w:rPr>
          <w:rFonts w:ascii="Times New Roman"/>
          <w:b w:val="false"/>
          <w:i w:val="false"/>
          <w:color w:val="000000"/>
          <w:sz w:val="28"/>
        </w:rPr>
        <w:t xml:space="preserve">
      1) государственное регулирование производства и оборота отдельных видов нефтепродуктов для защиты внутреннего рынка и содействия развитию и совершенствованию условий производства нефтепродуктов в Республике Казахстан; </w:t>
      </w:r>
      <w:r>
        <w:br/>
      </w:r>
      <w:r>
        <w:rPr>
          <w:rFonts w:ascii="Times New Roman"/>
          <w:b w:val="false"/>
          <w:i w:val="false"/>
          <w:color w:val="000000"/>
          <w:sz w:val="28"/>
        </w:rPr>
        <w:t xml:space="preserve">
      2) правовое обеспечение государственного учета производства и оборота нефтепродуктов; </w:t>
      </w:r>
      <w:r>
        <w:br/>
      </w:r>
      <w:r>
        <w:rPr>
          <w:rFonts w:ascii="Times New Roman"/>
          <w:b w:val="false"/>
          <w:i w:val="false"/>
          <w:color w:val="000000"/>
          <w:sz w:val="28"/>
        </w:rPr>
        <w:t xml:space="preserve">
      3) определение компетенции государственных органов в сфере регулирования производства и оборота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Сфера применения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Закон регулирует отношения, возникающие при производстве и обороте отдельных видов нефтепродуктов, перечисленных в пункте 2 настоящей статьи, в том числе и при их транспортировке на территории Республики Казахстан всеми видами транспорта. </w:t>
      </w:r>
      <w:r>
        <w:br/>
      </w:r>
      <w:r>
        <w:rPr>
          <w:rFonts w:ascii="Times New Roman"/>
          <w:b w:val="false"/>
          <w:i w:val="false"/>
          <w:color w:val="000000"/>
          <w:sz w:val="28"/>
        </w:rPr>
        <w:t xml:space="preserve">
      2. К отдельным видам нефтепродуктов, регулируемым настоящим Законом и именуемым далее "нефтепродукты", относятся: уайт-спирит, бензин, керосин, вакуумный газойль, дизельное топливо, нефтяной кокс, мазут, печное топливо, битум.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Законодательство Республики Казахстан по государственному </w:t>
      </w:r>
      <w:r>
        <w:br/>
      </w:r>
      <w:r>
        <w:rPr>
          <w:rFonts w:ascii="Times New Roman"/>
          <w:b w:val="false"/>
          <w:i w:val="false"/>
          <w:color w:val="000000"/>
          <w:sz w:val="28"/>
        </w:rPr>
        <w:t xml:space="preserve">
                регулированию производства и оборота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Законодательство Республики Казахстан по государственному регулированию производства и оборота нефтепродуктов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состоит из норм настоящего Закона и иных нормативных правовых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Государственное регулирование производства и оборота </w:t>
      </w:r>
      <w:r>
        <w:br/>
      </w:r>
      <w:r>
        <w:rPr>
          <w:rFonts w:ascii="Times New Roman"/>
          <w:b w:val="false"/>
          <w:i w:val="false"/>
          <w:color w:val="000000"/>
          <w:sz w:val="28"/>
        </w:rPr>
        <w:t xml:space="preserve">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Государственное регулирование производства и оборота нефтепродуктов включает в себя: </w:t>
      </w:r>
      <w:r>
        <w:br/>
      </w:r>
      <w:r>
        <w:rPr>
          <w:rFonts w:ascii="Times New Roman"/>
          <w:b w:val="false"/>
          <w:i w:val="false"/>
          <w:color w:val="000000"/>
          <w:sz w:val="28"/>
        </w:rPr>
        <w:t xml:space="preserve">
      1) лицензирование видов деятельности по производству, хранению, перевозке нефтепродуктов и эксплуатации автозаправочных станций; </w:t>
      </w:r>
      <w:r>
        <w:br/>
      </w:r>
      <w:r>
        <w:rPr>
          <w:rFonts w:ascii="Times New Roman"/>
          <w:b w:val="false"/>
          <w:i w:val="false"/>
          <w:color w:val="000000"/>
          <w:sz w:val="28"/>
        </w:rPr>
        <w:t xml:space="preserve">
      2) установление минимальных объемов переработки нефти (газового конденсата); </w:t>
      </w:r>
      <w:r>
        <w:br/>
      </w:r>
      <w:r>
        <w:rPr>
          <w:rFonts w:ascii="Times New Roman"/>
          <w:b w:val="false"/>
          <w:i w:val="false"/>
          <w:color w:val="000000"/>
          <w:sz w:val="28"/>
        </w:rPr>
        <w:t xml:space="preserve">
      3) координацию деятельности нефтеперерабатывающих предприятий по обеспечению минимального объема производства; </w:t>
      </w:r>
      <w:r>
        <w:br/>
      </w:r>
      <w:r>
        <w:rPr>
          <w:rFonts w:ascii="Times New Roman"/>
          <w:b w:val="false"/>
          <w:i w:val="false"/>
          <w:color w:val="000000"/>
          <w:sz w:val="28"/>
        </w:rPr>
        <w:t xml:space="preserve">
      4) регулирование экспорта и импорта нефтепродуктов; </w:t>
      </w:r>
      <w:r>
        <w:br/>
      </w:r>
      <w:r>
        <w:rPr>
          <w:rFonts w:ascii="Times New Roman"/>
          <w:b w:val="false"/>
          <w:i w:val="false"/>
          <w:color w:val="000000"/>
          <w:sz w:val="28"/>
        </w:rPr>
        <w:t xml:space="preserve">
      5) организацию и осуществление государственного учета в области производства и оборота нефтепродуктов; </w:t>
      </w:r>
      <w:r>
        <w:br/>
      </w:r>
      <w:r>
        <w:rPr>
          <w:rFonts w:ascii="Times New Roman"/>
          <w:b w:val="false"/>
          <w:i w:val="false"/>
          <w:color w:val="000000"/>
          <w:sz w:val="28"/>
        </w:rPr>
        <w:t xml:space="preserve">
      6) утверждение тарифов на услуги по переработке сырой нефти, осуществляемое в порядке, определяемом законодательством; </w:t>
      </w:r>
      <w:r>
        <w:br/>
      </w:r>
      <w:r>
        <w:rPr>
          <w:rFonts w:ascii="Times New Roman"/>
          <w:b w:val="false"/>
          <w:i w:val="false"/>
          <w:color w:val="000000"/>
          <w:sz w:val="28"/>
        </w:rPr>
        <w:t xml:space="preserve">
      7) организация государственного контроля над качеством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Государственная система регулирования производства и </w:t>
      </w:r>
      <w:r>
        <w:br/>
      </w:r>
      <w:r>
        <w:rPr>
          <w:rFonts w:ascii="Times New Roman"/>
          <w:b w:val="false"/>
          <w:i w:val="false"/>
          <w:color w:val="000000"/>
          <w:sz w:val="28"/>
        </w:rPr>
        <w:t xml:space="preserve">
                оборота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Государственное регулирование производства и оборота нефтепродуктов осуществляется Правительством Республики Казахстан и уполномоченным государственным органом по регулированию производства и оборота нефтепродуктов (уполномоченный государственный орган). </w:t>
      </w:r>
      <w:r>
        <w:br/>
      </w:r>
      <w:r>
        <w:rPr>
          <w:rFonts w:ascii="Times New Roman"/>
          <w:b w:val="false"/>
          <w:i w:val="false"/>
          <w:color w:val="000000"/>
          <w:sz w:val="28"/>
        </w:rPr>
        <w:t xml:space="preserve">
      2. Иные государственные органы вправе регулировать отдельные вопросы производства и (или) оборот нефтепродуктов, в пределах компетенции этих органов, закрепленной в настоящем Законе и иных законодательных актах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Компетенция государственных органов по регулированию </w:t>
      </w:r>
      <w:r>
        <w:br/>
      </w:r>
      <w:r>
        <w:rPr>
          <w:rFonts w:ascii="Times New Roman"/>
          <w:b w:val="false"/>
          <w:i w:val="false"/>
          <w:color w:val="000000"/>
          <w:sz w:val="28"/>
        </w:rPr>
        <w:t xml:space="preserve">
               производства и оборота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Компетенция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определяет государственную политику развития нефтеперерабатывающей отрасли и оборота нефтепродуктов; </w:t>
      </w:r>
      <w:r>
        <w:br/>
      </w:r>
      <w:r>
        <w:rPr>
          <w:rFonts w:ascii="Times New Roman"/>
          <w:b w:val="false"/>
          <w:i w:val="false"/>
          <w:color w:val="000000"/>
          <w:sz w:val="28"/>
        </w:rPr>
        <w:t xml:space="preserve">
      2) устанавливает минимальные объемы производства нефтепродуктов; </w:t>
      </w:r>
      <w:r>
        <w:br/>
      </w:r>
      <w:r>
        <w:rPr>
          <w:rFonts w:ascii="Times New Roman"/>
          <w:b w:val="false"/>
          <w:i w:val="false"/>
          <w:color w:val="000000"/>
          <w:sz w:val="28"/>
        </w:rPr>
        <w:t xml:space="preserve">
      3) принимает в пределах компетенции, закрепленной настоящим Законом и иными законодательными актами, нормативные правовые акты в области государственного регулирования производства и оборота нефтепродуктов; </w:t>
      </w:r>
      <w:r>
        <w:br/>
      </w:r>
      <w:r>
        <w:rPr>
          <w:rFonts w:ascii="Times New Roman"/>
          <w:b w:val="false"/>
          <w:i w:val="false"/>
          <w:color w:val="000000"/>
          <w:sz w:val="28"/>
        </w:rPr>
        <w:t xml:space="preserve">
      4) устанавливает ограничения и запрещения на ввоз в Республику Казахстан и на вывоз из Республики Казахстан нефтепродуктов в случаях, предусмотренных законодательными актами Республики Казахстан; </w:t>
      </w:r>
      <w:r>
        <w:br/>
      </w:r>
      <w:r>
        <w:rPr>
          <w:rFonts w:ascii="Times New Roman"/>
          <w:b w:val="false"/>
          <w:i w:val="false"/>
          <w:color w:val="000000"/>
          <w:sz w:val="28"/>
        </w:rPr>
        <w:t xml:space="preserve">
      5) определяет уполномоченный государственный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Компетенция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государственный орган: </w:t>
      </w:r>
      <w:r>
        <w:br/>
      </w:r>
      <w:r>
        <w:rPr>
          <w:rFonts w:ascii="Times New Roman"/>
          <w:b w:val="false"/>
          <w:i w:val="false"/>
          <w:color w:val="000000"/>
          <w:sz w:val="28"/>
        </w:rPr>
        <w:t xml:space="preserve">
      1) издает в пределах своей компетенции нормативные правовые акты по регулированию производства и оборота нефтепродуктов; </w:t>
      </w:r>
      <w:r>
        <w:br/>
      </w:r>
      <w:r>
        <w:rPr>
          <w:rFonts w:ascii="Times New Roman"/>
          <w:b w:val="false"/>
          <w:i w:val="false"/>
          <w:color w:val="000000"/>
          <w:sz w:val="28"/>
        </w:rPr>
        <w:t xml:space="preserve">
      2) разрабатывает квалификационные требования к лицам, осуществляющим производство, хранение нефтепродуктов, а также эксплуатацию автозаправочных станций; </w:t>
      </w:r>
      <w:r>
        <w:br/>
      </w:r>
      <w:r>
        <w:rPr>
          <w:rFonts w:ascii="Times New Roman"/>
          <w:b w:val="false"/>
          <w:i w:val="false"/>
          <w:color w:val="000000"/>
          <w:sz w:val="28"/>
        </w:rPr>
        <w:t xml:space="preserve">
      3) определяет требования по форме, содержанию и порядку ведения технологического регламента нефтеперерабатывающего предприятия; </w:t>
      </w:r>
      <w:r>
        <w:br/>
      </w:r>
      <w:r>
        <w:rPr>
          <w:rFonts w:ascii="Times New Roman"/>
          <w:b w:val="false"/>
          <w:i w:val="false"/>
          <w:color w:val="000000"/>
          <w:sz w:val="28"/>
        </w:rPr>
        <w:t xml:space="preserve">
      4) определяет форму, содержание, порядок и сроки предоставления сведений об объеме производства и (или) оборота нефтепродуктов и иной необходимой информации в базу данных лицами, осуществляющими производство и (или) оборот нефтепродуктов; </w:t>
      </w:r>
      <w:r>
        <w:br/>
      </w:r>
      <w:r>
        <w:rPr>
          <w:rFonts w:ascii="Times New Roman"/>
          <w:b w:val="false"/>
          <w:i w:val="false"/>
          <w:color w:val="000000"/>
          <w:sz w:val="28"/>
        </w:rPr>
        <w:t xml:space="preserve">
      5) подготавливает по согласованию с заинтересованными государственными органами экономическое обоснование квот на экспорт и импорт нефтепродуктов; </w:t>
      </w:r>
      <w:r>
        <w:br/>
      </w:r>
      <w:r>
        <w:rPr>
          <w:rFonts w:ascii="Times New Roman"/>
          <w:b w:val="false"/>
          <w:i w:val="false"/>
          <w:color w:val="000000"/>
          <w:sz w:val="28"/>
        </w:rPr>
        <w:t xml:space="preserve">
      6) подготавливает по согласованию с заинтересованными государственными органами экономическое обоснование защитных, антидемпинговых и компенсационных пошлин; </w:t>
      </w:r>
      <w:r>
        <w:br/>
      </w:r>
      <w:r>
        <w:rPr>
          <w:rFonts w:ascii="Times New Roman"/>
          <w:b w:val="false"/>
          <w:i w:val="false"/>
          <w:color w:val="000000"/>
          <w:sz w:val="28"/>
        </w:rPr>
        <w:t xml:space="preserve">
      7) осуществляет ведение базы данных; </w:t>
      </w:r>
      <w:r>
        <w:br/>
      </w:r>
      <w:r>
        <w:rPr>
          <w:rFonts w:ascii="Times New Roman"/>
          <w:b w:val="false"/>
          <w:i w:val="false"/>
          <w:color w:val="000000"/>
          <w:sz w:val="28"/>
        </w:rPr>
        <w:t xml:space="preserve">
      8) устанавливает форму и содержание паспорта производства, паспорта автозаправочной станции, паспорта склада хранения нефтепродуктов; </w:t>
      </w:r>
      <w:r>
        <w:br/>
      </w:r>
      <w:r>
        <w:rPr>
          <w:rFonts w:ascii="Times New Roman"/>
          <w:b w:val="false"/>
          <w:i w:val="false"/>
          <w:color w:val="000000"/>
          <w:sz w:val="28"/>
        </w:rPr>
        <w:t xml:space="preserve">
      9) осуществляет совместно с иными компетентными государственными органами контроль за соблюдением требований безопасности к технологическому процессу производства и оборота нефтепродуктов, а также контроль за соблюдением качества выпускаемых нефтепродуктов; </w:t>
      </w:r>
      <w:r>
        <w:br/>
      </w:r>
      <w:r>
        <w:rPr>
          <w:rFonts w:ascii="Times New Roman"/>
          <w:b w:val="false"/>
          <w:i w:val="false"/>
          <w:color w:val="000000"/>
          <w:sz w:val="28"/>
        </w:rPr>
        <w:t xml:space="preserve">
      10) осуществляет согласование и контроль за соблюдением указанных в паспорте производства сроков проведения ремонтных и восстановительных работ на нефтеперерабатывающих предприятиях; </w:t>
      </w:r>
      <w:r>
        <w:br/>
      </w:r>
      <w:r>
        <w:rPr>
          <w:rFonts w:ascii="Times New Roman"/>
          <w:b w:val="false"/>
          <w:i w:val="false"/>
          <w:color w:val="000000"/>
          <w:sz w:val="28"/>
        </w:rPr>
        <w:t xml:space="preserve">
      11) осуществляет совместно с иными компетентными государственными органами контроль за соблюдением требований, предъявляемых к хранению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Государственное регулирование отдельных видов деятельности и </w:t>
      </w:r>
      <w:r>
        <w:br/>
      </w:r>
      <w:r>
        <w:rPr>
          <w:rFonts w:ascii="Times New Roman"/>
          <w:b w:val="false"/>
          <w:i w:val="false"/>
          <w:color w:val="000000"/>
          <w:sz w:val="28"/>
        </w:rPr>
        <w:t xml:space="preserve">
               учета в области производства и оборота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Регулирование производства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Регулирование производства нефтепродуктов осуществляется путем лицензирования производства нефтепродуктов, установления минимальных объемов производства нефтепродуктов, установления обязательного ведения паспорта производства и технологического регламента производства, государственного контроля за качеством производимой продукции, утверждения в соответствии с законодательством тарифов на услуги по переработке сырой нефти. </w:t>
      </w:r>
      <w:r>
        <w:br/>
      </w:r>
      <w:r>
        <w:rPr>
          <w:rFonts w:ascii="Times New Roman"/>
          <w:b w:val="false"/>
          <w:i w:val="false"/>
          <w:color w:val="000000"/>
          <w:sz w:val="28"/>
        </w:rPr>
        <w:t xml:space="preserve">
      2. Минимальный объем производства нефтепродуктов устанавливается ежегодно для каждого отдельного нефтеперерабатывающего предприятия на соответствующий календарный год Постановлением Правительства Республики Казахстан на основе предложений уполномоченного государственного органа, разрабатываемых в соответствии со сведениями из базы данных по производству и обороту нефтепродуктов. </w:t>
      </w:r>
      <w:r>
        <w:br/>
      </w:r>
      <w:r>
        <w:rPr>
          <w:rFonts w:ascii="Times New Roman"/>
          <w:b w:val="false"/>
          <w:i w:val="false"/>
          <w:color w:val="000000"/>
          <w:sz w:val="28"/>
        </w:rPr>
        <w:t xml:space="preserve">
      3. Уполномоченный государственный орган на основе установленных минимальных объемов производства разрабатывает и доводит до нефтеперерабатывающего предприятия ежемесячный и годовой графики выполнения минимального объема производства. </w:t>
      </w:r>
      <w:r>
        <w:br/>
      </w:r>
      <w:r>
        <w:rPr>
          <w:rFonts w:ascii="Times New Roman"/>
          <w:b w:val="false"/>
          <w:i w:val="false"/>
          <w:color w:val="000000"/>
          <w:sz w:val="28"/>
        </w:rPr>
        <w:t xml:space="preserve">
      4. При разработке ежемесячного и годового графиков выполнения минимального объема производства должны быть учтены плановые остановки нефтеперерабатывающего предприятия в соответствии с технологическим регламентом и планами проведения текущего и капитального ремонта оборудования, реконструкции производства. </w:t>
      </w:r>
      <w:r>
        <w:br/>
      </w:r>
      <w:r>
        <w:rPr>
          <w:rFonts w:ascii="Times New Roman"/>
          <w:b w:val="false"/>
          <w:i w:val="false"/>
          <w:color w:val="000000"/>
          <w:sz w:val="28"/>
        </w:rPr>
        <w:t xml:space="preserve">
      5. Нефтеперерабатывающее предприятие имеет право на досрочное выполнение и (или) превышение установленного ежемесячным графиком месячного объема производства. При этом превышение установленного месячного объема производства засчитывается в погашение задолженности нефтеперерабатывающего предприятия, образовавшейся по выполнению обязательств за предыдущие к отчетному месяцы, но не идут в зачет выполнения нефтеперерабатывающего предприятия месячных объемов производства на последующие месяцы согласно годовому графику.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Лицензирование в области производства и оборота </w:t>
      </w:r>
      <w:r>
        <w:br/>
      </w:r>
      <w:r>
        <w:rPr>
          <w:rFonts w:ascii="Times New Roman"/>
          <w:b w:val="false"/>
          <w:i w:val="false"/>
          <w:color w:val="000000"/>
          <w:sz w:val="28"/>
        </w:rPr>
        <w:t xml:space="preserve">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по производству и хранению нефтепродуктов, а также эксплуатации автозаправочных станций подлежит лицензированию в соответствии с законодательством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Регулирование хранения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Регулирование хранения нефтепродуктов осуществляется путем лицензирования деятельности по предоставлению услуг по хранению на складах хранения нефтепродуктов, установления обязательного ведения паспорта склада хранения, контроля за качеством предоставления услуг по хранению нефтепродуктов. </w:t>
      </w:r>
      <w:r>
        <w:br/>
      </w:r>
      <w:r>
        <w:rPr>
          <w:rFonts w:ascii="Times New Roman"/>
          <w:b w:val="false"/>
          <w:i w:val="false"/>
          <w:color w:val="000000"/>
          <w:sz w:val="28"/>
        </w:rPr>
        <w:t xml:space="preserve">
      2. В соответствии с настоящим Законом не относится к хранению нефтепродуктов: </w:t>
      </w:r>
      <w:r>
        <w:br/>
      </w:r>
      <w:r>
        <w:rPr>
          <w:rFonts w:ascii="Times New Roman"/>
          <w:b w:val="false"/>
          <w:i w:val="false"/>
          <w:color w:val="000000"/>
          <w:sz w:val="28"/>
        </w:rPr>
        <w:t xml:space="preserve">
      1) размещение нефтеперерабатывающими предприятиями производимых им нефтепродуктов из собственного или давальческого сырья, а также сырья для дальнейшей переработки в складских сооружениях, являющихся неотъемлемым элементом технологического процесса производства нефтепродуктов и предусмотренных паспортом производства и (или) технологическим регламентом данного нефтеперерабатывающего предприятия; </w:t>
      </w:r>
      <w:r>
        <w:br/>
      </w:r>
      <w:r>
        <w:rPr>
          <w:rFonts w:ascii="Times New Roman"/>
          <w:b w:val="false"/>
          <w:i w:val="false"/>
          <w:color w:val="000000"/>
          <w:sz w:val="28"/>
        </w:rPr>
        <w:t xml:space="preserve">
      2) размещение автозаправочными станциями нефтепродуктов в собственных складских сооружениях, являющихся неотъемлемым элементом технологического процесса эксплуатации автозаправочных станций и предусмотренных паспортом автозаправочной станции. </w:t>
      </w:r>
      <w:r>
        <w:br/>
      </w:r>
      <w:r>
        <w:rPr>
          <w:rFonts w:ascii="Times New Roman"/>
          <w:b w:val="false"/>
          <w:i w:val="false"/>
          <w:color w:val="000000"/>
          <w:sz w:val="28"/>
        </w:rPr>
        <w:t xml:space="preserve">
      3. Нефтеперерабатывающие предприятия не вправе принимать на хранение в складские сооружения, предусмотренные паспортом производства и (или) технологическим регламентом данного нефтеперерабатывающего предприятия, нефтепродукты, принадлежащие третьим лицам, не являющиеся сырьем для дальнейшей переработки на данном нефтеперерабатывающем предприятии, без получения соответствующей лицензии на хранение нефтепродуктов. </w:t>
      </w:r>
      <w:r>
        <w:br/>
      </w:r>
      <w:r>
        <w:rPr>
          <w:rFonts w:ascii="Times New Roman"/>
          <w:b w:val="false"/>
          <w:i w:val="false"/>
          <w:color w:val="000000"/>
          <w:sz w:val="28"/>
        </w:rPr>
        <w:t xml:space="preserve">
      4. Автозаправочные станции не вправе принимать на хранение в складские сооружения, являющиеся неотъемлемым элементом технологического процесса эксплуатации автозаправочных станций, нефтепродукты третьих лиц без получения соответствующей лицензии на хранение нефтепродуктов, за исключением случаев оказания услуг по заправке транспортных средств определенному лицу в соответствии с заключенным между ними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Регулирование деятельности автозаправочных станций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Регулирование деятельности автозаправочных станций осуществляется путем лицензирования эксплуатации автозаправочных станций, установления обязательного ведения паспорта автозаправочной станции, контроля за качеством предоставления услуг по заправке транспортных средств. </w:t>
      </w:r>
      <w:r>
        <w:br/>
      </w:r>
      <w:r>
        <w:rPr>
          <w:rFonts w:ascii="Times New Roman"/>
          <w:b w:val="false"/>
          <w:i w:val="false"/>
          <w:color w:val="000000"/>
          <w:sz w:val="28"/>
        </w:rPr>
        <w:t xml:space="preserve">
      2. Лица, осуществляющие эксплуатацию автозаправочных станций, вправе отпускать нефтепродукты для заправки как собственных транспортных средств, так и транспортных средств, принадлежащих третьим лицам, в том числе и на основе договора по оказанию автозаправочных услуг за счет нефтепродуктов, принадлежащих третьим лицам. </w:t>
      </w:r>
      <w:r>
        <w:br/>
      </w:r>
      <w:r>
        <w:rPr>
          <w:rFonts w:ascii="Times New Roman"/>
          <w:b w:val="false"/>
          <w:i w:val="false"/>
          <w:color w:val="000000"/>
          <w:sz w:val="28"/>
        </w:rPr>
        <w:t xml:space="preserve">
      3. В технологическое оборудование автозаправочных станций входят, как неотъемлемый элемент, складские сооружения для размещения нефтепродуктов автозаправочных станций, технические характеристики которых должны быть отражены в паспорте автозаправочной станции. </w:t>
      </w:r>
      <w:r>
        <w:br/>
      </w:r>
      <w:r>
        <w:rPr>
          <w:rFonts w:ascii="Times New Roman"/>
          <w:b w:val="false"/>
          <w:i w:val="false"/>
          <w:color w:val="000000"/>
          <w:sz w:val="28"/>
        </w:rPr>
        <w:t xml:space="preserve">
      4. Лица, осуществляющие производство и (или) хранение нефтепродуктов, не вправе оказывать автозаправочные услуги без получения соответствующей лицензии на эксплуатацию автозаправочных станций.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Регулирование транспортировки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Регулирование перевозки нефтепродуктов осуществляется путем лицензирования деятельности по перевозке нефтепродуктов, контроля за соблюдением требований, предъявляемых к транспортировке нефтепродуктов. </w:t>
      </w:r>
      <w:r>
        <w:br/>
      </w:r>
      <w:r>
        <w:rPr>
          <w:rFonts w:ascii="Times New Roman"/>
          <w:b w:val="false"/>
          <w:i w:val="false"/>
          <w:color w:val="000000"/>
          <w:sz w:val="28"/>
        </w:rPr>
        <w:t xml:space="preserve">
      2. Лицензирование деятельности по перевозке нефтепродуктов осуществляется в соответствии со специальным законодательством по лицензированию перевозки опасных грузов всеми видами транспорта. </w:t>
      </w:r>
      <w:r>
        <w:br/>
      </w:r>
      <w:r>
        <w:rPr>
          <w:rFonts w:ascii="Times New Roman"/>
          <w:b w:val="false"/>
          <w:i w:val="false"/>
          <w:color w:val="000000"/>
          <w:sz w:val="28"/>
        </w:rPr>
        <w:t xml:space="preserve">
      3. Осуществление контроля за соблюдением требований, предъявляемых к перевозке нефтепродуктов, осуществляется компетентным органом, осуществляющим государственное регулирование в области перевозки опасных грузов всеми видами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Регулирование экспорта и импорта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Регулирование экспорта и импорта нефтепродуктов осуществляется путем изменения (установления) ставок акцизов, таможенных, защитных, антидемпинговых и компенсационных пошлин, квот на экспорт и импорт нефтепродуктов в порядке и случаях,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Государственный учет в области производства и оборота </w:t>
      </w:r>
      <w:r>
        <w:br/>
      </w:r>
      <w:r>
        <w:rPr>
          <w:rFonts w:ascii="Times New Roman"/>
          <w:b w:val="false"/>
          <w:i w:val="false"/>
          <w:color w:val="000000"/>
          <w:sz w:val="28"/>
        </w:rPr>
        <w:t xml:space="preserve">
                 нефтепродуктов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учет в области производства и оборота нефтепродуктов осуществляется на основе предоставления уполномоченному государственному органу сведений об объемах производства и (или) оборота нефтепродуктов и ведения уполномоченным государственным органом базы данных. </w:t>
      </w:r>
      <w:r>
        <w:br/>
      </w:r>
      <w:r>
        <w:rPr>
          <w:rFonts w:ascii="Times New Roman"/>
          <w:b w:val="false"/>
          <w:i w:val="false"/>
          <w:color w:val="000000"/>
          <w:sz w:val="28"/>
        </w:rPr>
        <w:t xml:space="preserve">
      2. Лица, осуществляющие производство и (или) оборот нефтепродуктов, обязаны представлять уполномоченное государственному органу сведения и иную информацию об объемах производства и (или) оборота нефтепродуктов в соответствии с нормативными правовыми актами уполномоченного государственного органа. </w:t>
      </w:r>
      <w:r>
        <w:br/>
      </w:r>
      <w:r>
        <w:rPr>
          <w:rFonts w:ascii="Times New Roman"/>
          <w:b w:val="false"/>
          <w:i w:val="false"/>
          <w:color w:val="000000"/>
          <w:sz w:val="28"/>
        </w:rPr>
        <w:t xml:space="preserve">
      3. Иные государственные органы обязаны предоставлять сведения в базу данных в порядке и на условиях, определяемых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Иные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Ограничения по производству бензина и дизельного топлива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предприятиях, не имеющих лицензию на производство нефтепродуктов, запрещается: </w:t>
      </w:r>
      <w:r>
        <w:br/>
      </w:r>
      <w:r>
        <w:rPr>
          <w:rFonts w:ascii="Times New Roman"/>
          <w:b w:val="false"/>
          <w:i w:val="false"/>
          <w:color w:val="000000"/>
          <w:sz w:val="28"/>
        </w:rPr>
        <w:t xml:space="preserve">
      1) компаундирование, введение присадок и добавок в товарные бензины с целью повышения октанового числа; </w:t>
      </w:r>
      <w:r>
        <w:br/>
      </w:r>
      <w:r>
        <w:rPr>
          <w:rFonts w:ascii="Times New Roman"/>
          <w:b w:val="false"/>
          <w:i w:val="false"/>
          <w:color w:val="000000"/>
          <w:sz w:val="28"/>
        </w:rPr>
        <w:t xml:space="preserve">
      2) компаундирование и введение присадок и добавок в низко октановые бензиновые фракции с целью получения товарного бензина; </w:t>
      </w:r>
      <w:r>
        <w:br/>
      </w:r>
      <w:r>
        <w:rPr>
          <w:rFonts w:ascii="Times New Roman"/>
          <w:b w:val="false"/>
          <w:i w:val="false"/>
          <w:color w:val="000000"/>
          <w:sz w:val="28"/>
        </w:rPr>
        <w:t xml:space="preserve">
      3) введение присадок и добавок в дизельное топливо. </w:t>
      </w:r>
      <w:r>
        <w:br/>
      </w:r>
      <w:r>
        <w:rPr>
          <w:rFonts w:ascii="Times New Roman"/>
          <w:b w:val="false"/>
          <w:i w:val="false"/>
          <w:color w:val="000000"/>
          <w:sz w:val="28"/>
        </w:rPr>
        <w:t xml:space="preserve">
      2. На территории Республики Казахстан не допускается реализация бензиновой фракции, а также бензина и дизельного топлива, не отвечающих требованиям государственных стандартов и техническим условиям. </w:t>
      </w:r>
      <w:r>
        <w:br/>
      </w:r>
      <w:r>
        <w:rPr>
          <w:rFonts w:ascii="Times New Roman"/>
          <w:b w:val="false"/>
          <w:i w:val="false"/>
          <w:color w:val="000000"/>
          <w:sz w:val="28"/>
        </w:rPr>
        <w:t xml:space="preserve">
      3. Ограничения, установленные в пункте 2 настоящей статьи, не распространяются: </w:t>
      </w:r>
      <w:r>
        <w:br/>
      </w:r>
      <w:r>
        <w:rPr>
          <w:rFonts w:ascii="Times New Roman"/>
          <w:b w:val="false"/>
          <w:i w:val="false"/>
          <w:color w:val="000000"/>
          <w:sz w:val="28"/>
        </w:rPr>
        <w:t xml:space="preserve">
      1) при реализации бензиновой фракции, бензина или дизельного топлива, не отвечающих требованиям государственных стандартов и техническим условиям, на экспорт или для дальнейшей переработки их на нефтеперерабатывающих и других предприятиях, использующих их в собственном производстве; </w:t>
      </w:r>
      <w:r>
        <w:br/>
      </w:r>
      <w:r>
        <w:rPr>
          <w:rFonts w:ascii="Times New Roman"/>
          <w:b w:val="false"/>
          <w:i w:val="false"/>
          <w:color w:val="000000"/>
          <w:sz w:val="28"/>
        </w:rPr>
        <w:t xml:space="preserve">
      2) при размещении бензиновой фракции, бензина или дизельного топлива, не отвечающих требованиям государственных стандартов и техническим условиям, на складах хранения нефтепродуктов с целью дальнейшей их реализации на экспорт или для переработки на нефтеперерабатывающих и </w:t>
      </w:r>
    </w:p>
    <w:bookmarkEnd w:id="4"/>
    <w:bookmarkStart w:name="z4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других предприятиях, использующих их в собственном производстве.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Ответственность за нарушение правил и условий производства </w:t>
      </w:r>
    </w:p>
    <w:p>
      <w:pPr>
        <w:spacing w:after="0"/>
        <w:ind w:left="0"/>
        <w:jc w:val="both"/>
      </w:pPr>
      <w:r>
        <w:rPr>
          <w:rFonts w:ascii="Times New Roman"/>
          <w:b w:val="false"/>
          <w:i w:val="false"/>
          <w:color w:val="000000"/>
          <w:sz w:val="28"/>
        </w:rPr>
        <w:t>                и оборота нефтепродуктов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нарушение положений настоящего Закона лица, осуществляющие </w:t>
      </w:r>
    </w:p>
    <w:p>
      <w:pPr>
        <w:spacing w:after="0"/>
        <w:ind w:left="0"/>
        <w:jc w:val="both"/>
      </w:pPr>
      <w:r>
        <w:rPr>
          <w:rFonts w:ascii="Times New Roman"/>
          <w:b w:val="false"/>
          <w:i w:val="false"/>
          <w:color w:val="000000"/>
          <w:sz w:val="28"/>
        </w:rPr>
        <w:t xml:space="preserve">деятельность по производству и обороту нефтепродуктов, несут </w:t>
      </w:r>
    </w:p>
    <w:p>
      <w:pPr>
        <w:spacing w:after="0"/>
        <w:ind w:left="0"/>
        <w:jc w:val="both"/>
      </w:pPr>
      <w:r>
        <w:rPr>
          <w:rFonts w:ascii="Times New Roman"/>
          <w:b w:val="false"/>
          <w:i w:val="false"/>
          <w:color w:val="000000"/>
          <w:sz w:val="28"/>
        </w:rPr>
        <w:t xml:space="preserve">ответственность, установленную законодательными актами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 Переходные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вводится в действие по истечении трех месяцев со дня </w:t>
      </w:r>
    </w:p>
    <w:p>
      <w:pPr>
        <w:spacing w:after="0"/>
        <w:ind w:left="0"/>
        <w:jc w:val="both"/>
      </w:pPr>
      <w:r>
        <w:rPr>
          <w:rFonts w:ascii="Times New Roman"/>
          <w:b w:val="false"/>
          <w:i w:val="false"/>
          <w:color w:val="000000"/>
          <w:sz w:val="28"/>
        </w:rPr>
        <w:t>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