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0f66" w14:textId="b170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25 января 2001 года N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2001 года N 565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Правительства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2001 года N 140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на 2001 год" следующее изменение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7,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9-1,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 9-1. О внесении изменений и     Минфин      февраль  апрель  май".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дополнений в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Z990464_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государственном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гарантированном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государством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заимствовании и долге"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